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0DDD8" w14:textId="77777777" w:rsidR="003E6CA8" w:rsidRPr="00EF291B" w:rsidRDefault="003E6CA8" w:rsidP="008004A2">
      <w:pPr>
        <w:rPr>
          <w:rFonts w:ascii="Times New Roman" w:hAnsi="Times New Roman" w:cs="Times New Roman"/>
          <w:b/>
        </w:rPr>
      </w:pPr>
    </w:p>
    <w:p w14:paraId="6710DD00" w14:textId="77777777" w:rsidR="00DF5C94" w:rsidRPr="00DF5C94" w:rsidRDefault="008004A2" w:rsidP="003E6C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C94">
        <w:rPr>
          <w:rFonts w:ascii="Times New Roman" w:hAnsi="Times New Roman" w:cs="Times New Roman"/>
          <w:b/>
          <w:sz w:val="36"/>
          <w:szCs w:val="36"/>
        </w:rPr>
        <w:t>Тариф</w:t>
      </w:r>
      <w:r w:rsidR="00685A33" w:rsidRPr="00DF5C94">
        <w:rPr>
          <w:rFonts w:ascii="Times New Roman" w:hAnsi="Times New Roman" w:cs="Times New Roman"/>
          <w:b/>
          <w:sz w:val="36"/>
          <w:szCs w:val="36"/>
        </w:rPr>
        <w:t>ная политика</w:t>
      </w:r>
    </w:p>
    <w:p w14:paraId="00942A01" w14:textId="3E5FDE02" w:rsidR="008004A2" w:rsidRPr="00EF291B" w:rsidRDefault="00685A33" w:rsidP="003E6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1B">
        <w:rPr>
          <w:rFonts w:ascii="Times New Roman" w:hAnsi="Times New Roman" w:cs="Times New Roman"/>
          <w:b/>
          <w:sz w:val="28"/>
          <w:szCs w:val="28"/>
        </w:rPr>
        <w:t>на поставку лицензий на УПСК</w:t>
      </w:r>
      <w:r w:rsidR="001F4622" w:rsidRPr="00EF291B">
        <w:rPr>
          <w:rFonts w:ascii="Times New Roman" w:hAnsi="Times New Roman" w:cs="Times New Roman"/>
          <w:b/>
          <w:sz w:val="28"/>
          <w:szCs w:val="28"/>
        </w:rPr>
        <w:t>, тех. поддержку</w:t>
      </w:r>
      <w:r w:rsidR="00C854E7" w:rsidRPr="00EF2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747" w:rsidRPr="00EF291B">
        <w:rPr>
          <w:rFonts w:ascii="Times New Roman" w:hAnsi="Times New Roman" w:cs="Times New Roman"/>
          <w:b/>
          <w:sz w:val="28"/>
          <w:szCs w:val="28"/>
        </w:rPr>
        <w:t>УПСК,</w:t>
      </w:r>
      <w:r w:rsidR="00C854E7" w:rsidRPr="00EF2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281">
        <w:rPr>
          <w:rFonts w:ascii="Times New Roman" w:hAnsi="Times New Roman" w:cs="Times New Roman"/>
          <w:b/>
          <w:sz w:val="28"/>
          <w:szCs w:val="28"/>
        </w:rPr>
        <w:t xml:space="preserve">Мультибанк для корпоративного казначейства, </w:t>
      </w:r>
      <w:r w:rsidR="008C55C6">
        <w:rPr>
          <w:rFonts w:ascii="Times New Roman" w:hAnsi="Times New Roman" w:cs="Times New Roman"/>
          <w:b/>
          <w:sz w:val="28"/>
          <w:szCs w:val="28"/>
        </w:rPr>
        <w:t xml:space="preserve">Валютный контроль для корпоративного казначейства, </w:t>
      </w:r>
      <w:r w:rsidR="00C854E7" w:rsidRPr="00EF291B">
        <w:rPr>
          <w:rFonts w:ascii="Times New Roman" w:hAnsi="Times New Roman" w:cs="Times New Roman"/>
          <w:b/>
          <w:sz w:val="28"/>
          <w:szCs w:val="28"/>
        </w:rPr>
        <w:t>работы и доп. опции</w:t>
      </w:r>
    </w:p>
    <w:p w14:paraId="1E8E3D98" w14:textId="392A5192" w:rsidR="007A2B34" w:rsidRPr="00EF291B" w:rsidRDefault="00F31F7A" w:rsidP="003E6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91B">
        <w:rPr>
          <w:rFonts w:ascii="Times New Roman" w:hAnsi="Times New Roman" w:cs="Times New Roman"/>
          <w:sz w:val="28"/>
          <w:szCs w:val="28"/>
        </w:rPr>
        <w:t>(</w:t>
      </w:r>
      <w:r w:rsidR="000832EE">
        <w:rPr>
          <w:rFonts w:ascii="Times New Roman" w:hAnsi="Times New Roman" w:cs="Times New Roman"/>
          <w:sz w:val="28"/>
          <w:szCs w:val="28"/>
        </w:rPr>
        <w:t xml:space="preserve">действует с </w:t>
      </w:r>
      <w:r w:rsidR="00A46200">
        <w:rPr>
          <w:rFonts w:ascii="Times New Roman" w:hAnsi="Times New Roman" w:cs="Times New Roman"/>
          <w:sz w:val="28"/>
          <w:szCs w:val="28"/>
        </w:rPr>
        <w:t>01</w:t>
      </w:r>
      <w:r w:rsidR="005D700A">
        <w:rPr>
          <w:rFonts w:ascii="Times New Roman" w:hAnsi="Times New Roman" w:cs="Times New Roman"/>
          <w:sz w:val="28"/>
          <w:szCs w:val="28"/>
        </w:rPr>
        <w:t xml:space="preserve"> </w:t>
      </w:r>
      <w:r w:rsidR="00A46200">
        <w:rPr>
          <w:rFonts w:ascii="Times New Roman" w:hAnsi="Times New Roman" w:cs="Times New Roman"/>
          <w:sz w:val="28"/>
          <w:szCs w:val="28"/>
        </w:rPr>
        <w:t>декабря</w:t>
      </w:r>
      <w:r w:rsidRPr="00EF291B">
        <w:rPr>
          <w:rFonts w:ascii="Times New Roman" w:hAnsi="Times New Roman" w:cs="Times New Roman"/>
          <w:sz w:val="28"/>
          <w:szCs w:val="28"/>
        </w:rPr>
        <w:t xml:space="preserve"> 20</w:t>
      </w:r>
      <w:r w:rsidR="00E540A7" w:rsidRPr="00EF291B">
        <w:rPr>
          <w:rFonts w:ascii="Times New Roman" w:hAnsi="Times New Roman" w:cs="Times New Roman"/>
          <w:sz w:val="28"/>
          <w:szCs w:val="28"/>
        </w:rPr>
        <w:t>20</w:t>
      </w:r>
      <w:r w:rsidRPr="00EF291B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91942" w:rsidRPr="00EF291B">
        <w:rPr>
          <w:rFonts w:ascii="Times New Roman" w:hAnsi="Times New Roman" w:cs="Times New Roman"/>
          <w:sz w:val="28"/>
          <w:szCs w:val="28"/>
        </w:rPr>
        <w:t>. Не является офертой.</w:t>
      </w:r>
    </w:p>
    <w:p w14:paraId="193F7A67" w14:textId="334792B7" w:rsidR="003E6CA8" w:rsidRPr="00EF291B" w:rsidRDefault="003E6CA8" w:rsidP="008004A2">
      <w:pPr>
        <w:rPr>
          <w:rFonts w:ascii="Times New Roman" w:hAnsi="Times New Roman" w:cs="Times New Roman"/>
        </w:rPr>
      </w:pPr>
    </w:p>
    <w:p w14:paraId="414D9FC9" w14:textId="250DCB24" w:rsidR="001F56BF" w:rsidRPr="00EF291B" w:rsidRDefault="00A10BD6" w:rsidP="008004A2">
      <w:pPr>
        <w:rPr>
          <w:rFonts w:ascii="Times New Roman" w:hAnsi="Times New Roman" w:cs="Times New Roman"/>
        </w:rPr>
      </w:pPr>
      <w:r w:rsidRPr="00EF291B">
        <w:rPr>
          <w:rFonts w:ascii="Times New Roman" w:hAnsi="Times New Roman" w:cs="Times New Roman"/>
        </w:rPr>
        <w:t>Для точного определения стоимости выбранного пакета поставки необходимо сделать</w:t>
      </w:r>
      <w:r w:rsidR="00C82EED" w:rsidRPr="00EF291B">
        <w:rPr>
          <w:rFonts w:ascii="Times New Roman" w:hAnsi="Times New Roman" w:cs="Times New Roman"/>
        </w:rPr>
        <w:t xml:space="preserve"> </w:t>
      </w:r>
      <w:r w:rsidRPr="00EF291B">
        <w:rPr>
          <w:rFonts w:ascii="Times New Roman" w:hAnsi="Times New Roman" w:cs="Times New Roman"/>
        </w:rPr>
        <w:t xml:space="preserve">выбор </w:t>
      </w:r>
      <w:r w:rsidR="00C82EED" w:rsidRPr="00EF291B">
        <w:rPr>
          <w:rFonts w:ascii="Times New Roman" w:hAnsi="Times New Roman" w:cs="Times New Roman"/>
        </w:rPr>
        <w:t xml:space="preserve">опций </w:t>
      </w:r>
      <w:r w:rsidRPr="00EF291B">
        <w:rPr>
          <w:rFonts w:ascii="Times New Roman" w:hAnsi="Times New Roman" w:cs="Times New Roman"/>
        </w:rPr>
        <w:t xml:space="preserve">из </w:t>
      </w:r>
      <w:r w:rsidR="00A46200">
        <w:rPr>
          <w:rFonts w:ascii="Times New Roman" w:hAnsi="Times New Roman" w:cs="Times New Roman"/>
        </w:rPr>
        <w:t xml:space="preserve">6 </w:t>
      </w:r>
      <w:r w:rsidRPr="00EF291B">
        <w:rPr>
          <w:rFonts w:ascii="Times New Roman" w:hAnsi="Times New Roman" w:cs="Times New Roman"/>
        </w:rPr>
        <w:t>разделов</w:t>
      </w:r>
      <w:r w:rsidR="003E6CA8" w:rsidRPr="00EF291B">
        <w:rPr>
          <w:rFonts w:ascii="Times New Roman" w:hAnsi="Times New Roman" w:cs="Times New Roman"/>
        </w:rPr>
        <w:t>:</w:t>
      </w:r>
    </w:p>
    <w:p w14:paraId="2E5F7A78" w14:textId="77777777" w:rsidR="00A10BD6" w:rsidRPr="00EF291B" w:rsidRDefault="00A10BD6" w:rsidP="008004A2">
      <w:pPr>
        <w:rPr>
          <w:rFonts w:ascii="Times New Roman" w:hAnsi="Times New Roman" w:cs="Times New Roman"/>
        </w:rPr>
      </w:pPr>
    </w:p>
    <w:p w14:paraId="426DEFFF" w14:textId="4F1331F0" w:rsidR="00731687" w:rsidRDefault="00731687" w:rsidP="00AD565E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Функционал</w:t>
      </w:r>
      <w:r w:rsidR="00804AAF">
        <w:rPr>
          <w:rFonts w:ascii="Times New Roman" w:hAnsi="Times New Roman" w:cs="Times New Roman"/>
          <w:b/>
          <w:bCs/>
        </w:rPr>
        <w:t xml:space="preserve"> обмена</w:t>
      </w:r>
    </w:p>
    <w:p w14:paraId="2E6FAD03" w14:textId="43F7BE4A" w:rsidR="005D700A" w:rsidRDefault="005D700A" w:rsidP="00BD4281">
      <w:pPr>
        <w:pStyle w:val="aa"/>
        <w:numPr>
          <w:ilvl w:val="0"/>
          <w:numId w:val="19"/>
        </w:numPr>
        <w:spacing w:before="120" w:after="120"/>
        <w:rPr>
          <w:rFonts w:ascii="Times New Roman" w:hAnsi="Times New Roman" w:cs="Times New Roman"/>
          <w:b/>
          <w:bCs/>
        </w:rPr>
      </w:pPr>
      <w:r w:rsidRPr="00614916">
        <w:rPr>
          <w:rFonts w:ascii="Times New Roman" w:hAnsi="Times New Roman" w:cs="Times New Roman"/>
          <w:b/>
          <w:bCs/>
        </w:rPr>
        <w:t>Лицензия на платформу (</w:t>
      </w:r>
      <w:r w:rsidR="00BD4281">
        <w:rPr>
          <w:rFonts w:ascii="Times New Roman" w:hAnsi="Times New Roman" w:cs="Times New Roman"/>
          <w:b/>
          <w:bCs/>
        </w:rPr>
        <w:t xml:space="preserve">один </w:t>
      </w:r>
      <w:r w:rsidRPr="00614916">
        <w:rPr>
          <w:rFonts w:ascii="Times New Roman" w:hAnsi="Times New Roman" w:cs="Times New Roman"/>
          <w:b/>
          <w:bCs/>
        </w:rPr>
        <w:t>из 3 вариантов)</w:t>
      </w:r>
    </w:p>
    <w:p w14:paraId="65D6FA26" w14:textId="6D844ED7" w:rsidR="00BD4281" w:rsidRPr="00BD4281" w:rsidRDefault="00614916" w:rsidP="00BD4281">
      <w:pPr>
        <w:pStyle w:val="aa"/>
        <w:numPr>
          <w:ilvl w:val="0"/>
          <w:numId w:val="19"/>
        </w:numPr>
        <w:spacing w:before="120" w:after="120"/>
        <w:rPr>
          <w:rFonts w:ascii="Times New Roman" w:hAnsi="Times New Roman" w:cs="Times New Roman"/>
          <w:b/>
          <w:bCs/>
        </w:rPr>
      </w:pPr>
      <w:r w:rsidRPr="005D700A">
        <w:rPr>
          <w:rFonts w:ascii="Times New Roman" w:hAnsi="Times New Roman" w:cs="Times New Roman"/>
          <w:b/>
          <w:bCs/>
          <w:color w:val="000000"/>
        </w:rPr>
        <w:t>Лицензии на дополнительный функционал</w:t>
      </w:r>
      <w:r w:rsidR="00BD4281">
        <w:rPr>
          <w:rFonts w:ascii="Times New Roman" w:hAnsi="Times New Roman" w:cs="Times New Roman"/>
          <w:b/>
          <w:bCs/>
          <w:color w:val="000000"/>
        </w:rPr>
        <w:t xml:space="preserve"> обмена с банками</w:t>
      </w:r>
    </w:p>
    <w:p w14:paraId="3777BCCC" w14:textId="71C6AA68" w:rsidR="005D700A" w:rsidRPr="00BD4281" w:rsidRDefault="00BD4281" w:rsidP="00BD4281">
      <w:pPr>
        <w:pStyle w:val="aa"/>
        <w:numPr>
          <w:ilvl w:val="0"/>
          <w:numId w:val="19"/>
        </w:numPr>
        <w:spacing w:before="120" w:after="120"/>
        <w:rPr>
          <w:rFonts w:ascii="Times New Roman" w:hAnsi="Times New Roman" w:cs="Times New Roman"/>
          <w:b/>
          <w:bCs/>
        </w:rPr>
      </w:pPr>
      <w:r w:rsidRPr="00BD4281">
        <w:rPr>
          <w:rFonts w:ascii="Times New Roman" w:hAnsi="Times New Roman"/>
          <w:b/>
          <w:bCs/>
        </w:rPr>
        <w:t>Лицензия на дополнительный функционал платформы</w:t>
      </w:r>
    </w:p>
    <w:p w14:paraId="0DFAF81A" w14:textId="17518F1A" w:rsidR="00731687" w:rsidRDefault="003B5516" w:rsidP="00AD565E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="00513DED">
        <w:rPr>
          <w:rFonts w:ascii="Times New Roman" w:hAnsi="Times New Roman" w:cs="Times New Roman"/>
          <w:b/>
          <w:bCs/>
        </w:rPr>
        <w:t xml:space="preserve">ехническая поддержка </w:t>
      </w:r>
      <w:r w:rsidR="00BD4281">
        <w:rPr>
          <w:rFonts w:ascii="Times New Roman" w:hAnsi="Times New Roman" w:cs="Times New Roman"/>
          <w:b/>
          <w:bCs/>
        </w:rPr>
        <w:t xml:space="preserve">ПАК </w:t>
      </w:r>
      <w:r w:rsidR="00513DED">
        <w:rPr>
          <w:rFonts w:ascii="Times New Roman" w:hAnsi="Times New Roman" w:cs="Times New Roman"/>
          <w:b/>
          <w:bCs/>
        </w:rPr>
        <w:t>УПСК</w:t>
      </w:r>
    </w:p>
    <w:p w14:paraId="717E83FC" w14:textId="6220C186" w:rsidR="003B5516" w:rsidRDefault="003B5516" w:rsidP="003B5516">
      <w:pPr>
        <w:numPr>
          <w:ilvl w:val="1"/>
          <w:numId w:val="9"/>
        </w:numPr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Базовая</w:t>
      </w:r>
      <w:r w:rsidR="00A46200">
        <w:rPr>
          <w:rFonts w:ascii="Times New Roman" w:hAnsi="Times New Roman" w:cs="Times New Roman"/>
          <w:b/>
          <w:bCs/>
        </w:rPr>
        <w:t xml:space="preserve"> (обязательная)</w:t>
      </w:r>
    </w:p>
    <w:p w14:paraId="5A32E201" w14:textId="6BA2101D" w:rsidR="003B5516" w:rsidRDefault="003B5516" w:rsidP="003B5516">
      <w:pPr>
        <w:numPr>
          <w:ilvl w:val="1"/>
          <w:numId w:val="9"/>
        </w:numPr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Расширенная</w:t>
      </w:r>
      <w:r w:rsidR="00A46200">
        <w:rPr>
          <w:rFonts w:ascii="Times New Roman" w:hAnsi="Times New Roman" w:cs="Times New Roman"/>
          <w:b/>
          <w:bCs/>
        </w:rPr>
        <w:t xml:space="preserve"> (дополнение к базовой поддержке)</w:t>
      </w:r>
    </w:p>
    <w:p w14:paraId="3B071F9A" w14:textId="0DF5AC8A" w:rsidR="003B5516" w:rsidRDefault="003B5516" w:rsidP="003B5516">
      <w:pPr>
        <w:numPr>
          <w:ilvl w:val="1"/>
          <w:numId w:val="9"/>
        </w:numPr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Корпоративная</w:t>
      </w:r>
      <w:r w:rsidR="00A46200">
        <w:rPr>
          <w:rFonts w:ascii="Times New Roman" w:hAnsi="Times New Roman" w:cs="Times New Roman"/>
          <w:b/>
          <w:bCs/>
        </w:rPr>
        <w:t xml:space="preserve"> </w:t>
      </w:r>
      <w:r w:rsidR="00A46200">
        <w:rPr>
          <w:rFonts w:ascii="Times New Roman" w:hAnsi="Times New Roman" w:cs="Times New Roman"/>
          <w:b/>
          <w:bCs/>
        </w:rPr>
        <w:t>(дополнение к базовой поддержке)</w:t>
      </w:r>
    </w:p>
    <w:p w14:paraId="0E59E0C3" w14:textId="7F53638B" w:rsidR="00194BFF" w:rsidRDefault="00194BFF" w:rsidP="00194BFF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Интерфей</w:t>
      </w:r>
      <w:r w:rsidR="00BD4281">
        <w:rPr>
          <w:rFonts w:ascii="Times New Roman" w:hAnsi="Times New Roman" w:cs="Times New Roman"/>
          <w:b/>
          <w:bCs/>
        </w:rPr>
        <w:t>с</w:t>
      </w:r>
    </w:p>
    <w:p w14:paraId="7E0366A7" w14:textId="77777777" w:rsidR="00194BFF" w:rsidRDefault="00194BFF" w:rsidP="00194BFF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  <w:b/>
          <w:bCs/>
        </w:rPr>
      </w:pPr>
      <w:r w:rsidRPr="00B7047B">
        <w:rPr>
          <w:rFonts w:ascii="Times New Roman" w:hAnsi="Times New Roman" w:cs="Times New Roman"/>
          <w:b/>
          <w:bCs/>
        </w:rPr>
        <w:t>Обновления интерфейса</w:t>
      </w:r>
    </w:p>
    <w:p w14:paraId="6D36BF6F" w14:textId="643D4001" w:rsidR="00AA0A0C" w:rsidRDefault="00371BA4" w:rsidP="00AD565E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Работы по подключению банк</w:t>
      </w:r>
      <w:r w:rsidR="00211B49">
        <w:rPr>
          <w:rFonts w:ascii="Times New Roman" w:hAnsi="Times New Roman" w:cs="Times New Roman"/>
          <w:b/>
          <w:bCs/>
        </w:rPr>
        <w:t>ов</w:t>
      </w:r>
    </w:p>
    <w:p w14:paraId="4EFE8EF3" w14:textId="505319F2" w:rsidR="00DC4486" w:rsidRDefault="00DC4486" w:rsidP="00AD565E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  <w:b/>
          <w:bCs/>
        </w:rPr>
      </w:pPr>
      <w:r w:rsidRPr="00DC4486">
        <w:rPr>
          <w:rFonts w:ascii="Times New Roman" w:hAnsi="Times New Roman" w:cs="Times New Roman"/>
          <w:b/>
          <w:bCs/>
        </w:rPr>
        <w:t>Работы по встраиванию в существующую ERP</w:t>
      </w:r>
    </w:p>
    <w:p w14:paraId="4677CD15" w14:textId="232C664A" w:rsidR="004057A3" w:rsidRDefault="00A46200" w:rsidP="00EA7CFD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D94301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. Варианты работ по установке, настройке, внедрению и поддержке системы </w:t>
      </w:r>
      <w:r w:rsidRPr="00352A36">
        <w:rPr>
          <w:rFonts w:ascii="Times New Roman" w:hAnsi="Times New Roman" w:cs="Times New Roman"/>
          <w:sz w:val="24"/>
          <w:szCs w:val="24"/>
        </w:rPr>
        <w:t>«Валютный контроль для корпоративного казначейства»</w:t>
      </w:r>
    </w:p>
    <w:p w14:paraId="46B3C472" w14:textId="6BE189FE" w:rsidR="003E6CA8" w:rsidRPr="00EA7CFD" w:rsidRDefault="002148FC" w:rsidP="00EA7CFD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A7CFD">
        <w:rPr>
          <w:rFonts w:ascii="Times New Roman" w:hAnsi="Times New Roman" w:cs="Times New Roman"/>
        </w:rPr>
        <w:t>Стоимость решения включает в себя согласованный с Вами первоначальный платежи – стоимость лицензии на УПСК и периодический платеж</w:t>
      </w:r>
      <w:r w:rsidR="001E38CB" w:rsidRPr="00EA7CFD">
        <w:rPr>
          <w:rFonts w:ascii="Times New Roman" w:hAnsi="Times New Roman" w:cs="Times New Roman"/>
        </w:rPr>
        <w:t>, в который входит стоимость обновлени</w:t>
      </w:r>
      <w:r w:rsidR="00B65698" w:rsidRPr="00EA7CFD">
        <w:rPr>
          <w:rFonts w:ascii="Times New Roman" w:hAnsi="Times New Roman" w:cs="Times New Roman"/>
        </w:rPr>
        <w:t>й и суммы, которые не вошли в первоначальный платеж</w:t>
      </w:r>
      <w:r w:rsidR="001E38CB" w:rsidRPr="00EA7CFD">
        <w:rPr>
          <w:rFonts w:ascii="Times New Roman" w:hAnsi="Times New Roman" w:cs="Times New Roman"/>
        </w:rPr>
        <w:t>.</w:t>
      </w:r>
      <w:r w:rsidR="003E6CA8" w:rsidRPr="00EA7CFD">
        <w:rPr>
          <w:rFonts w:ascii="Times New Roman" w:hAnsi="Times New Roman" w:cs="Times New Roman"/>
        </w:rPr>
        <w:br w:type="page"/>
      </w:r>
    </w:p>
    <w:p w14:paraId="1826BFDE" w14:textId="69E82CAF" w:rsidR="007254EA" w:rsidRPr="00EF291B" w:rsidRDefault="003E6CA8" w:rsidP="007254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91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86EAA">
        <w:rPr>
          <w:rFonts w:ascii="Times New Roman" w:hAnsi="Times New Roman" w:cs="Times New Roman"/>
          <w:b/>
          <w:bCs/>
          <w:sz w:val="24"/>
          <w:szCs w:val="24"/>
        </w:rPr>
        <w:t>Функциональность обмена</w:t>
      </w:r>
      <w:r w:rsidR="001B5133">
        <w:rPr>
          <w:rFonts w:ascii="Times New Roman" w:hAnsi="Times New Roman" w:cs="Times New Roman"/>
          <w:b/>
          <w:bCs/>
          <w:sz w:val="24"/>
          <w:szCs w:val="24"/>
        </w:rPr>
        <w:t xml:space="preserve"> и 2. </w:t>
      </w:r>
      <w:r w:rsidR="003B551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94BFF">
        <w:rPr>
          <w:rFonts w:ascii="Times New Roman" w:hAnsi="Times New Roman" w:cs="Times New Roman"/>
          <w:b/>
          <w:bCs/>
          <w:sz w:val="24"/>
          <w:szCs w:val="24"/>
        </w:rPr>
        <w:t>ехническая поддержка УПСК</w:t>
      </w:r>
      <w:r w:rsidR="003B5516">
        <w:rPr>
          <w:rFonts w:ascii="Times New Roman" w:hAnsi="Times New Roman" w:cs="Times New Roman"/>
          <w:b/>
          <w:bCs/>
          <w:sz w:val="24"/>
          <w:szCs w:val="24"/>
        </w:rPr>
        <w:t xml:space="preserve"> (базовая, расширенная, корпоративная)</w:t>
      </w:r>
    </w:p>
    <w:p w14:paraId="415DF736" w14:textId="4CE1A9E8" w:rsidR="00852FC4" w:rsidRPr="00EF291B" w:rsidRDefault="00852FC4" w:rsidP="007254EA">
      <w:pPr>
        <w:rPr>
          <w:rFonts w:ascii="Times New Roman" w:hAnsi="Times New Roman" w:cs="Times New Roman"/>
          <w:b/>
          <w:bCs/>
        </w:rPr>
      </w:pPr>
    </w:p>
    <w:p w14:paraId="300635CA" w14:textId="12FA3643" w:rsidR="00C050F4" w:rsidRPr="00EF291B" w:rsidRDefault="006016D3" w:rsidP="008004A2">
      <w:pPr>
        <w:rPr>
          <w:rFonts w:ascii="Times New Roman" w:hAnsi="Times New Roman" w:cs="Times New Roman"/>
        </w:rPr>
      </w:pPr>
      <w:r w:rsidRPr="00EF291B">
        <w:rPr>
          <w:rFonts w:ascii="Times New Roman" w:hAnsi="Times New Roman" w:cs="Times New Roman"/>
        </w:rPr>
        <w:t xml:space="preserve">Для выбора подходящей опции заполните и направьте на </w:t>
      </w:r>
      <w:hyperlink r:id="rId11" w:history="1">
        <w:r w:rsidR="00CF25E1" w:rsidRPr="00EF291B">
          <w:rPr>
            <w:rStyle w:val="a3"/>
            <w:rFonts w:ascii="Times New Roman" w:hAnsi="Times New Roman" w:cs="Times New Roman"/>
            <w:lang w:val="en-US"/>
          </w:rPr>
          <w:t>AGrishin</w:t>
        </w:r>
        <w:r w:rsidR="00CF25E1" w:rsidRPr="00EF291B">
          <w:rPr>
            <w:rStyle w:val="a3"/>
            <w:rFonts w:ascii="Times New Roman" w:hAnsi="Times New Roman" w:cs="Times New Roman"/>
          </w:rPr>
          <w:t>@</w:t>
        </w:r>
        <w:r w:rsidR="00CF25E1" w:rsidRPr="00EF291B">
          <w:rPr>
            <w:rStyle w:val="a3"/>
            <w:rFonts w:ascii="Times New Roman" w:hAnsi="Times New Roman" w:cs="Times New Roman"/>
            <w:lang w:val="en-US"/>
          </w:rPr>
          <w:t>treasurysystems</w:t>
        </w:r>
        <w:r w:rsidR="00CF25E1" w:rsidRPr="00EF291B">
          <w:rPr>
            <w:rStyle w:val="a3"/>
            <w:rFonts w:ascii="Times New Roman" w:hAnsi="Times New Roman" w:cs="Times New Roman"/>
          </w:rPr>
          <w:t>.</w:t>
        </w:r>
        <w:proofErr w:type="spellStart"/>
        <w:r w:rsidR="00CF25E1" w:rsidRPr="00EF291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F25E1" w:rsidRPr="00EF291B">
        <w:rPr>
          <w:rFonts w:ascii="Times New Roman" w:hAnsi="Times New Roman" w:cs="Times New Roman"/>
        </w:rPr>
        <w:t xml:space="preserve"> шаблон с перечнем необходимых </w:t>
      </w:r>
      <w:r w:rsidR="00D96C52" w:rsidRPr="00EF291B">
        <w:rPr>
          <w:rFonts w:ascii="Times New Roman" w:hAnsi="Times New Roman" w:cs="Times New Roman"/>
        </w:rPr>
        <w:t xml:space="preserve">видов </w:t>
      </w:r>
      <w:r w:rsidR="00CF25E1" w:rsidRPr="00EF291B">
        <w:rPr>
          <w:rFonts w:ascii="Times New Roman" w:hAnsi="Times New Roman" w:cs="Times New Roman"/>
        </w:rPr>
        <w:t>документов</w:t>
      </w:r>
      <w:r w:rsidR="00D96C52" w:rsidRPr="00EF291B">
        <w:rPr>
          <w:rFonts w:ascii="Times New Roman" w:hAnsi="Times New Roman" w:cs="Times New Roman"/>
        </w:rPr>
        <w:t xml:space="preserve"> и банков</w:t>
      </w:r>
      <w:r w:rsidR="00CF25E1" w:rsidRPr="00EF291B">
        <w:rPr>
          <w:rFonts w:ascii="Times New Roman" w:hAnsi="Times New Roman" w:cs="Times New Roman"/>
        </w:rPr>
        <w:t>…</w:t>
      </w:r>
    </w:p>
    <w:p w14:paraId="76B1AE47" w14:textId="1977DC9F" w:rsidR="006016D3" w:rsidRPr="00EF291B" w:rsidRDefault="006016D3" w:rsidP="008004A2">
      <w:pPr>
        <w:rPr>
          <w:rFonts w:ascii="Times New Roman" w:hAnsi="Times New Roman" w:cs="Times New Roman"/>
        </w:rPr>
      </w:pPr>
    </w:p>
    <w:bookmarkStart w:id="0" w:name="_MON_1651669900"/>
    <w:bookmarkEnd w:id="0"/>
    <w:p w14:paraId="265778EF" w14:textId="2DD0644B" w:rsidR="006016D3" w:rsidRPr="00EF291B" w:rsidRDefault="00373DA9" w:rsidP="008004A2">
      <w:pPr>
        <w:rPr>
          <w:rFonts w:ascii="Times New Roman" w:hAnsi="Times New Roman" w:cs="Times New Roman"/>
        </w:rPr>
      </w:pPr>
      <w:r w:rsidRPr="00EF291B">
        <w:object w:dxaOrig="1539" w:dyaOrig="997" w14:anchorId="435AE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5pt" o:ole="">
            <v:imagedata r:id="rId12" o:title=""/>
          </v:shape>
          <o:OLEObject Type="Embed" ProgID="Excel.Sheet.12" ShapeID="_x0000_i1025" DrawAspect="Icon" ObjectID="_1670658659" r:id="rId13"/>
        </w:object>
      </w:r>
    </w:p>
    <w:p w14:paraId="319747B4" w14:textId="707C1AEA" w:rsidR="00C050F4" w:rsidRPr="00EF291B" w:rsidRDefault="00C050F4" w:rsidP="008004A2">
      <w:pPr>
        <w:rPr>
          <w:rFonts w:ascii="Times New Roman" w:hAnsi="Times New Roman" w:cs="Times New Roman"/>
        </w:rPr>
      </w:pPr>
    </w:p>
    <w:p w14:paraId="6421886B" w14:textId="5D895796" w:rsidR="00CF25E1" w:rsidRPr="00EF291B" w:rsidRDefault="00CF25E1" w:rsidP="008004A2">
      <w:pPr>
        <w:rPr>
          <w:rFonts w:ascii="Times New Roman" w:hAnsi="Times New Roman" w:cs="Times New Roman"/>
        </w:rPr>
      </w:pPr>
      <w:r w:rsidRPr="00EF291B">
        <w:rPr>
          <w:rFonts w:ascii="Times New Roman" w:hAnsi="Times New Roman" w:cs="Times New Roman"/>
        </w:rPr>
        <w:t>или выберите подходящ</w:t>
      </w:r>
      <w:r w:rsidR="009D4D3A" w:rsidRPr="00EF291B">
        <w:rPr>
          <w:rFonts w:ascii="Times New Roman" w:hAnsi="Times New Roman" w:cs="Times New Roman"/>
        </w:rPr>
        <w:t>ий тариф</w:t>
      </w:r>
      <w:r w:rsidR="00C53310">
        <w:rPr>
          <w:rFonts w:ascii="Times New Roman" w:hAnsi="Times New Roman" w:cs="Times New Roman"/>
        </w:rPr>
        <w:t xml:space="preserve"> и доп. опции</w:t>
      </w:r>
      <w:r w:rsidR="009D4D3A" w:rsidRPr="00EF291B">
        <w:rPr>
          <w:rFonts w:ascii="Times New Roman" w:hAnsi="Times New Roman" w:cs="Times New Roman"/>
        </w:rPr>
        <w:t xml:space="preserve"> </w:t>
      </w:r>
      <w:r w:rsidRPr="00EF291B">
        <w:rPr>
          <w:rFonts w:ascii="Times New Roman" w:hAnsi="Times New Roman" w:cs="Times New Roman"/>
        </w:rPr>
        <w:t>из таблицы:</w:t>
      </w:r>
    </w:p>
    <w:p w14:paraId="18DF17E9" w14:textId="77777777" w:rsidR="00CF25E1" w:rsidRPr="00EF291B" w:rsidRDefault="00CF25E1" w:rsidP="008004A2">
      <w:pPr>
        <w:rPr>
          <w:rFonts w:ascii="Times New Roman" w:hAnsi="Times New Roman" w:cs="Times New Roman"/>
        </w:rPr>
      </w:pPr>
    </w:p>
    <w:tbl>
      <w:tblPr>
        <w:tblW w:w="15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558"/>
        <w:gridCol w:w="2475"/>
        <w:gridCol w:w="2535"/>
        <w:gridCol w:w="1859"/>
        <w:gridCol w:w="4390"/>
        <w:gridCol w:w="6"/>
      </w:tblGrid>
      <w:tr w:rsidR="009E27C4" w:rsidRPr="00EF291B" w14:paraId="283D9052" w14:textId="77777777" w:rsidTr="00034A22">
        <w:trPr>
          <w:gridAfter w:val="1"/>
          <w:wAfter w:w="6" w:type="dxa"/>
          <w:trHeight w:val="1044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1B1C4" w14:textId="77777777" w:rsidR="005F6DF1" w:rsidRPr="00EF291B" w:rsidRDefault="005F6DF1" w:rsidP="00135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D5FAD" w14:textId="77777777" w:rsidR="005F6DF1" w:rsidRPr="00EF291B" w:rsidRDefault="005F6DF1" w:rsidP="00135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Наименование тарифа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C67E2" w14:textId="76C1428F" w:rsidR="005F6DF1" w:rsidRPr="00EF291B" w:rsidRDefault="00083E10" w:rsidP="00135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Функционал обмена</w:t>
            </w:r>
            <w:r w:rsidR="006A1DE8" w:rsidRPr="00EF291B">
              <w:rPr>
                <w:rFonts w:ascii="Times New Roman" w:hAnsi="Times New Roman" w:cs="Times New Roman"/>
                <w:b/>
              </w:rPr>
              <w:t xml:space="preserve"> УПСК</w:t>
            </w:r>
            <w:r w:rsidR="005F6DF1" w:rsidRPr="00EF291B">
              <w:rPr>
                <w:rFonts w:ascii="Times New Roman" w:hAnsi="Times New Roman" w:cs="Times New Roman"/>
                <w:b/>
              </w:rPr>
              <w:t xml:space="preserve"> в руб., НДС</w:t>
            </w:r>
            <w:r w:rsidR="00715CC3" w:rsidRPr="00EF291B">
              <w:rPr>
                <w:rFonts w:ascii="Times New Roman" w:hAnsi="Times New Roman" w:cs="Times New Roman"/>
                <w:b/>
              </w:rPr>
              <w:t xml:space="preserve"> не обл.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A2E08" w14:textId="36331666" w:rsidR="005F6DF1" w:rsidRPr="00EF291B" w:rsidRDefault="00513DED" w:rsidP="00135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Базовая техническая поддержка</w:t>
            </w:r>
            <w:r w:rsidR="006A1DE8" w:rsidRPr="00EF291B">
              <w:rPr>
                <w:rFonts w:ascii="Times New Roman" w:hAnsi="Times New Roman" w:cs="Times New Roman"/>
                <w:b/>
              </w:rPr>
              <w:t xml:space="preserve"> УПСК</w:t>
            </w:r>
            <w:r w:rsidR="00CC2902" w:rsidRPr="00EF291B">
              <w:rPr>
                <w:rFonts w:ascii="Times New Roman" w:hAnsi="Times New Roman" w:cs="Times New Roman"/>
                <w:b/>
              </w:rPr>
              <w:t>**</w:t>
            </w:r>
            <w:r w:rsidR="005F6DF1" w:rsidRPr="00EF291B">
              <w:rPr>
                <w:rFonts w:ascii="Times New Roman" w:hAnsi="Times New Roman" w:cs="Times New Roman"/>
                <w:b/>
              </w:rPr>
              <w:t xml:space="preserve"> за 12 мес., в руб., НДС</w:t>
            </w:r>
            <w:r w:rsidR="00715CC3" w:rsidRPr="00EF291B">
              <w:rPr>
                <w:rFonts w:ascii="Times New Roman" w:hAnsi="Times New Roman" w:cs="Times New Roman"/>
                <w:b/>
              </w:rPr>
              <w:t xml:space="preserve"> не обл.</w:t>
            </w:r>
            <w:r w:rsidR="00FF4EEF" w:rsidRPr="00EF291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B616" w14:textId="36CF97AE" w:rsidR="005F6DF1" w:rsidRPr="00EF291B" w:rsidRDefault="005F6DF1" w:rsidP="00135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Стоимость владения за 5 лет, в руб., НДС</w:t>
            </w:r>
            <w:r w:rsidR="00715CC3" w:rsidRPr="00EF291B">
              <w:rPr>
                <w:rFonts w:ascii="Times New Roman" w:hAnsi="Times New Roman" w:cs="Times New Roman"/>
                <w:b/>
              </w:rPr>
              <w:t xml:space="preserve"> не обл.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20EA" w14:textId="77777777" w:rsidR="005F6DF1" w:rsidRPr="00EF291B" w:rsidRDefault="005F6DF1" w:rsidP="00135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92C94" w:rsidRPr="00EF291B" w14:paraId="677DBE45" w14:textId="77777777" w:rsidTr="00034A22">
        <w:trPr>
          <w:trHeight w:val="396"/>
        </w:trPr>
        <w:tc>
          <w:tcPr>
            <w:tcW w:w="1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08AD" w14:textId="4FD7802B" w:rsidR="00192C94" w:rsidRPr="00192C94" w:rsidRDefault="005D700A" w:rsidP="00192C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 Лицензии на платформу (выбрать один из 3х вариантов)</w:t>
            </w:r>
          </w:p>
        </w:tc>
      </w:tr>
      <w:tr w:rsidR="009E27C4" w:rsidRPr="00EF291B" w14:paraId="4934AF3A" w14:textId="77777777" w:rsidTr="00034A22">
        <w:trPr>
          <w:gridAfter w:val="1"/>
          <w:wAfter w:w="6" w:type="dxa"/>
          <w:trHeight w:val="101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5A87" w14:textId="77777777" w:rsidR="005F7C52" w:rsidRPr="00EF291B" w:rsidRDefault="005F7C5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BC47C" w14:textId="271A070A" w:rsidR="005F7C52" w:rsidRPr="00EF291B" w:rsidRDefault="005F7C52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Популярные финансовые сообщения </w:t>
            </w:r>
            <w:r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191CFD">
              <w:rPr>
                <w:rFonts w:ascii="Times New Roman" w:hAnsi="Times New Roman" w:cs="Times New Roman"/>
                <w:i/>
                <w:iCs/>
                <w:color w:val="000000"/>
              </w:rPr>
              <w:t>Р</w:t>
            </w:r>
            <w:r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П</w:t>
            </w:r>
            <w:r w:rsidRPr="00EF291B">
              <w:rPr>
                <w:rFonts w:ascii="Times New Roman" w:hAnsi="Times New Roman" w:cs="Times New Roman"/>
                <w:i/>
                <w:iCs/>
              </w:rPr>
              <w:t>П</w:t>
            </w:r>
            <w:r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, выписки</w:t>
            </w:r>
            <w:r w:rsidRPr="00EF291B">
              <w:rPr>
                <w:rFonts w:ascii="Times New Roman" w:hAnsi="Times New Roman" w:cs="Times New Roman"/>
                <w:i/>
                <w:iCs/>
              </w:rPr>
              <w:t>: банки из дорожной карты</w:t>
            </w:r>
            <w:r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A1EA" w14:textId="0318BDED" w:rsidR="005F7C52" w:rsidRPr="00EF291B" w:rsidRDefault="002D7B6C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</w:t>
            </w:r>
            <w:r w:rsidR="005F7C52" w:rsidRPr="00EF291B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951D2" w14:textId="79A2E7CE" w:rsidR="005F7C52" w:rsidRPr="00BF32A0" w:rsidRDefault="00554DE5" w:rsidP="00DA77FD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</w:t>
            </w:r>
            <w:r w:rsidR="005F7C52">
              <w:rPr>
                <w:rFonts w:ascii="Times New Roman" w:hAnsi="Times New Roman" w:cs="Times New Roman"/>
                <w:color w:val="000000"/>
              </w:rPr>
              <w:t> </w:t>
            </w:r>
            <w:r w:rsidR="005F7C52" w:rsidRPr="00EF291B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A786" w14:textId="03F8E77F" w:rsidR="005F7C52" w:rsidRPr="00EF291B" w:rsidRDefault="005F7C52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23E8C">
              <w:rPr>
                <w:rFonts w:ascii="Times New Roman" w:hAnsi="Times New Roman" w:cs="Times New Roman"/>
                <w:color w:val="000000"/>
              </w:rPr>
              <w:t>815</w:t>
            </w:r>
            <w:r w:rsidRPr="00EF291B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0F33" w14:textId="5D9C746A" w:rsidR="005F7C52" w:rsidRPr="00EF291B" w:rsidRDefault="005F7C5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 Рублевые платежные поручения</w:t>
            </w:r>
            <w:r w:rsidR="009346CA">
              <w:rPr>
                <w:rFonts w:ascii="Times New Roman" w:hAnsi="Times New Roman" w:cs="Times New Roman"/>
                <w:color w:val="000000"/>
              </w:rPr>
              <w:t xml:space="preserve"> (РПП)</w:t>
            </w:r>
            <w:r w:rsidRPr="00EF291B">
              <w:rPr>
                <w:rFonts w:ascii="Times New Roman" w:hAnsi="Times New Roman" w:cs="Times New Roman"/>
                <w:color w:val="000000"/>
              </w:rPr>
              <w:t>, банковские выписки для банков, указанных в дорожной карте.</w:t>
            </w:r>
          </w:p>
          <w:p w14:paraId="69A8160F" w14:textId="26A36AFC" w:rsidR="005F7C52" w:rsidRPr="00EF291B" w:rsidRDefault="005F7C5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Сроки определяются дорожной картой.</w:t>
            </w:r>
          </w:p>
          <w:p w14:paraId="2ECF8A97" w14:textId="4162A173" w:rsidR="005F7C52" w:rsidRPr="00EF291B" w:rsidRDefault="005F7C5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В тариф входит не более 5 банков.</w:t>
            </w:r>
          </w:p>
          <w:p w14:paraId="076BAF67" w14:textId="2B1B3297" w:rsidR="005F7C52" w:rsidRPr="00EF291B" w:rsidRDefault="005F7C5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 xml:space="preserve">Дополнительные банки подключаются по </w:t>
            </w:r>
            <w:r w:rsidR="00212206">
              <w:rPr>
                <w:rFonts w:ascii="Times New Roman" w:hAnsi="Times New Roman" w:cs="Times New Roman"/>
                <w:color w:val="000000"/>
              </w:rPr>
              <w:t>6</w:t>
            </w:r>
            <w:r w:rsidRPr="00EF291B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EF291B">
              <w:rPr>
                <w:rFonts w:ascii="Times New Roman" w:hAnsi="Times New Roman" w:cs="Times New Roman"/>
                <w:color w:val="000000"/>
              </w:rPr>
              <w:t>т.р</w:t>
            </w:r>
            <w:proofErr w:type="spellEnd"/>
            <w:r w:rsidRPr="00EF291B">
              <w:rPr>
                <w:rFonts w:ascii="Times New Roman" w:hAnsi="Times New Roman" w:cs="Times New Roman"/>
                <w:color w:val="000000"/>
              </w:rPr>
              <w:t>. за 1 документ.</w:t>
            </w:r>
          </w:p>
        </w:tc>
      </w:tr>
      <w:tr w:rsidR="009E27C4" w:rsidRPr="00EF291B" w14:paraId="6BE9B8EB" w14:textId="77777777" w:rsidTr="00034A22">
        <w:trPr>
          <w:gridAfter w:val="1"/>
          <w:wAfter w:w="6" w:type="dxa"/>
          <w:trHeight w:val="1046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7272" w14:textId="77777777" w:rsidR="005F7C52" w:rsidRPr="00EF291B" w:rsidRDefault="005F7C5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55C19" w14:textId="77777777" w:rsidR="005F7C52" w:rsidRPr="00EF291B" w:rsidRDefault="005F7C52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1F60" w14:textId="0C84D2A5" w:rsidR="005F7C52" w:rsidRPr="00EF291B" w:rsidRDefault="006C3ACD" w:rsidP="005F7C52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50C4" w14:textId="06224584" w:rsidR="005F7C52" w:rsidRDefault="00212206" w:rsidP="00BA7FFA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A7FF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A7FFA">
              <w:rPr>
                <w:rFonts w:ascii="Times New Roman" w:hAnsi="Times New Roman" w:cs="Times New Roman"/>
                <w:color w:val="000000"/>
              </w:rPr>
              <w:t>50 руб. в месяц</w:t>
            </w:r>
          </w:p>
          <w:p w14:paraId="111F55C2" w14:textId="3E2AB54A" w:rsidR="00603DB2" w:rsidRPr="00EF291B" w:rsidRDefault="00F961DE" w:rsidP="00D50998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61DE">
              <w:rPr>
                <w:rFonts w:ascii="Times New Roman" w:hAnsi="Times New Roman" w:cs="Times New Roman"/>
                <w:color w:val="000000"/>
              </w:rPr>
              <w:t xml:space="preserve">(за 1 </w:t>
            </w:r>
            <w:r w:rsidR="007F27A9">
              <w:rPr>
                <w:rFonts w:ascii="Times New Roman" w:hAnsi="Times New Roman" w:cs="Times New Roman"/>
                <w:color w:val="000000"/>
              </w:rPr>
              <w:t>документ</w:t>
            </w:r>
            <w:r w:rsidRPr="00F961D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5F863" w14:textId="26B5F270" w:rsidR="007C2534" w:rsidRDefault="000D39DB" w:rsidP="005F7C52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</w:t>
            </w:r>
            <w:r w:rsidR="00DA77FD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  <w:p w14:paraId="7A29A993" w14:textId="35F2A202" w:rsidR="005F7C52" w:rsidRPr="00EF291B" w:rsidRDefault="007C2534" w:rsidP="005F7C52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(за 1 </w:t>
            </w:r>
            <w:r w:rsidR="007F27A9">
              <w:rPr>
                <w:rFonts w:ascii="Times New Roman" w:hAnsi="Times New Roman" w:cs="Times New Roman"/>
                <w:color w:val="000000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B62CA" w14:textId="77777777" w:rsidR="005F7C52" w:rsidRPr="00EF291B" w:rsidRDefault="005F7C5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2C94" w:rsidRPr="00EF291B" w14:paraId="52E3AB5D" w14:textId="77777777" w:rsidTr="00034A22">
        <w:trPr>
          <w:gridAfter w:val="1"/>
          <w:wAfter w:w="6" w:type="dxa"/>
          <w:trHeight w:val="11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E38D" w14:textId="362F8E6B" w:rsidR="00192C94" w:rsidRPr="00EF291B" w:rsidRDefault="005D700A" w:rsidP="00091925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9FB1" w14:textId="77777777" w:rsidR="00192C94" w:rsidRPr="00EF291B" w:rsidRDefault="00192C94" w:rsidP="00091925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 типы финансовых сообщений </w:t>
            </w:r>
            <w:r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(все документы из дорожной карты, включая документы ВК в топ-3 банках)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C32B9" w14:textId="77777777" w:rsidR="00192C94" w:rsidRPr="00EF291B" w:rsidRDefault="00192C94" w:rsidP="00091925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1 200</w:t>
            </w:r>
            <w:r w:rsidRPr="00EF291B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D2D9" w14:textId="2EBFA0C9" w:rsidR="00192C94" w:rsidRPr="00EF291B" w:rsidRDefault="002B2F6F" w:rsidP="00091925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  <w:r w:rsidR="00192C94" w:rsidRPr="00EF291B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C165" w14:textId="2B30C1ED" w:rsidR="00192C94" w:rsidRPr="00EF291B" w:rsidRDefault="00192C94" w:rsidP="00091925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2B2F6F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F291B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B357B" w14:textId="77777777" w:rsidR="00192C94" w:rsidRPr="00EF291B" w:rsidRDefault="00192C94" w:rsidP="00091925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Все финансовых сообщения для банков, указанных в дорожной карте.</w:t>
            </w:r>
          </w:p>
          <w:p w14:paraId="406F77D7" w14:textId="77777777" w:rsidR="00192C94" w:rsidRPr="00EF291B" w:rsidRDefault="00192C94" w:rsidP="00091925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Сроки определяются дорожной картой.</w:t>
            </w:r>
          </w:p>
          <w:p w14:paraId="0F5549E0" w14:textId="77777777" w:rsidR="00192C94" w:rsidRPr="00EF291B" w:rsidRDefault="00192C94" w:rsidP="00091925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В тариф входит не более 3 банков.</w:t>
            </w:r>
          </w:p>
          <w:p w14:paraId="55FFD6E3" w14:textId="77777777" w:rsidR="00192C94" w:rsidRPr="00EF291B" w:rsidRDefault="00192C94" w:rsidP="00091925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 xml:space="preserve">Дополнительные банки подключаются по </w:t>
            </w:r>
            <w:r>
              <w:rPr>
                <w:rFonts w:ascii="Times New Roman" w:hAnsi="Times New Roman" w:cs="Times New Roman"/>
                <w:color w:val="000000"/>
              </w:rPr>
              <w:t>245</w:t>
            </w:r>
            <w:r w:rsidRPr="00EF29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291B">
              <w:rPr>
                <w:rFonts w:ascii="Times New Roman" w:hAnsi="Times New Roman" w:cs="Times New Roman"/>
                <w:color w:val="000000"/>
              </w:rPr>
              <w:t>т.р</w:t>
            </w:r>
            <w:proofErr w:type="spellEnd"/>
            <w:r w:rsidRPr="00EF291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или 65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 год</w:t>
            </w:r>
            <w:r w:rsidRPr="00EF291B">
              <w:rPr>
                <w:rFonts w:ascii="Times New Roman" w:hAnsi="Times New Roman" w:cs="Times New Roman"/>
                <w:color w:val="000000"/>
              </w:rPr>
              <w:t xml:space="preserve"> за 1 документ.</w:t>
            </w:r>
          </w:p>
        </w:tc>
      </w:tr>
      <w:tr w:rsidR="00A76A92" w:rsidRPr="00EF291B" w14:paraId="79DC7003" w14:textId="77777777" w:rsidTr="00034A22">
        <w:trPr>
          <w:gridAfter w:val="1"/>
          <w:wAfter w:w="6" w:type="dxa"/>
          <w:trHeight w:val="6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0F61" w14:textId="5325E06A" w:rsidR="005F6DF1" w:rsidRPr="00EF291B" w:rsidRDefault="005D700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19E69" w14:textId="7FF30BAB" w:rsidR="005F6DF1" w:rsidRPr="00EF291B" w:rsidRDefault="00DF7C4F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="005F6DF1" w:rsidRPr="00EF291B">
              <w:rPr>
                <w:rFonts w:ascii="Times New Roman" w:hAnsi="Times New Roman" w:cs="Times New Roman"/>
                <w:b/>
                <w:bCs/>
                <w:color w:val="000000"/>
              </w:rPr>
              <w:t>ыписки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платежи</w:t>
            </w:r>
          </w:p>
          <w:p w14:paraId="7486CF06" w14:textId="0BEE1E4C" w:rsidR="005F6DF1" w:rsidRPr="00EF291B" w:rsidRDefault="005F6DF1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291B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9E27C4">
              <w:rPr>
                <w:rFonts w:ascii="Times New Roman" w:hAnsi="Times New Roman" w:cs="Times New Roman"/>
                <w:bCs/>
                <w:color w:val="000000"/>
              </w:rPr>
              <w:t xml:space="preserve">РПП и/или </w:t>
            </w:r>
            <w:r w:rsidRPr="00EF291B">
              <w:rPr>
                <w:rFonts w:ascii="Times New Roman" w:hAnsi="Times New Roman" w:cs="Times New Roman"/>
                <w:bCs/>
                <w:color w:val="000000"/>
              </w:rPr>
              <w:t>выписки по выбранным банкам)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111D0" w14:textId="77777777" w:rsidR="005F6DF1" w:rsidRPr="00EF291B" w:rsidRDefault="005F6DF1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41A6" w14:textId="7DE24F1E" w:rsidR="00075F21" w:rsidRDefault="00DF7C4F" w:rsidP="000F3F69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Выписк</w:t>
            </w:r>
            <w:r w:rsidR="00DF69D2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5400">
              <w:rPr>
                <w:rFonts w:ascii="Times New Roman" w:hAnsi="Times New Roman" w:cs="Times New Roman"/>
                <w:color w:val="000000"/>
              </w:rPr>
              <w:t>3</w:t>
            </w:r>
            <w:r w:rsidR="005D14F7">
              <w:rPr>
                <w:rFonts w:ascii="Times New Roman" w:hAnsi="Times New Roman" w:cs="Times New Roman"/>
                <w:color w:val="000000"/>
              </w:rPr>
              <w:t> </w:t>
            </w:r>
            <w:r w:rsidR="009A5400">
              <w:rPr>
                <w:rFonts w:ascii="Times New Roman" w:hAnsi="Times New Roman" w:cs="Times New Roman"/>
                <w:color w:val="000000"/>
              </w:rPr>
              <w:t>250</w:t>
            </w:r>
            <w:r w:rsidR="005D14F7">
              <w:rPr>
                <w:rFonts w:ascii="Times New Roman" w:hAnsi="Times New Roman" w:cs="Times New Roman"/>
                <w:color w:val="000000"/>
              </w:rPr>
              <w:t xml:space="preserve"> руб./мес.</w:t>
            </w:r>
          </w:p>
          <w:p w14:paraId="578ACDAD" w14:textId="0A3DF9DB" w:rsidR="00DF7C4F" w:rsidRPr="00EF291B" w:rsidRDefault="009E27C4" w:rsidP="000F3F69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РПП 4</w:t>
            </w:r>
            <w:r w:rsidR="00B31BB9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550 руб./мес.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CF10C" w14:textId="082370CB" w:rsidR="00B31BB9" w:rsidRDefault="00B31BB9" w:rsidP="00B31BB9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Выписк</w:t>
            </w:r>
            <w:r w:rsidR="00DF69D2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2A1E">
              <w:rPr>
                <w:rFonts w:ascii="Times New Roman" w:hAnsi="Times New Roman" w:cs="Times New Roman"/>
                <w:color w:val="000000"/>
              </w:rPr>
              <w:t>195 000</w:t>
            </w:r>
          </w:p>
          <w:p w14:paraId="030159C4" w14:textId="69CEB4D2" w:rsidR="00A0432A" w:rsidRPr="00EF291B" w:rsidRDefault="00B31BB9" w:rsidP="00B31BB9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РПП </w:t>
            </w:r>
            <w:r w:rsidR="00C82A1E">
              <w:rPr>
                <w:rFonts w:ascii="Times New Roman" w:hAnsi="Times New Roman" w:cs="Times New Roman"/>
                <w:color w:val="000000"/>
              </w:rPr>
              <w:t>273 000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D679A" w14:textId="2DD11907" w:rsidR="005F6DF1" w:rsidRPr="00EF291B" w:rsidRDefault="005F6DF1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2C94" w:rsidRPr="005D700A" w14:paraId="084DDE12" w14:textId="77777777" w:rsidTr="00034A22">
        <w:trPr>
          <w:trHeight w:val="342"/>
        </w:trPr>
        <w:tc>
          <w:tcPr>
            <w:tcW w:w="1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B25A" w14:textId="540CF9AB" w:rsidR="00192C94" w:rsidRPr="005D700A" w:rsidRDefault="005D700A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70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1.2. </w:t>
            </w:r>
            <w:r w:rsidR="00192C94" w:rsidRPr="005D700A">
              <w:rPr>
                <w:rFonts w:ascii="Times New Roman" w:hAnsi="Times New Roman" w:cs="Times New Roman"/>
                <w:b/>
                <w:bCs/>
                <w:color w:val="000000"/>
              </w:rPr>
              <w:t>Лицензии на дополнительный функционал</w:t>
            </w:r>
            <w:r w:rsidR="00BD42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обмена с банками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(можно выбрать несколько пакетов лицензий)</w:t>
            </w:r>
          </w:p>
        </w:tc>
      </w:tr>
      <w:tr w:rsidR="00A76A92" w:rsidRPr="00EF291B" w14:paraId="57CB9659" w14:textId="77777777" w:rsidTr="00034A22">
        <w:trPr>
          <w:gridAfter w:val="1"/>
          <w:wAfter w:w="6" w:type="dxa"/>
          <w:trHeight w:val="14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8F50" w14:textId="6DB35EE1" w:rsidR="00762A20" w:rsidRPr="00EF291B" w:rsidRDefault="001972B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CDE2" w14:textId="77777777" w:rsidR="00762A20" w:rsidRPr="00EF291B" w:rsidRDefault="00762A20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 w:cs="Times New Roman"/>
                <w:b/>
                <w:bCs/>
                <w:color w:val="000000"/>
              </w:rPr>
              <w:t>Валютный контроль</w:t>
            </w:r>
          </w:p>
          <w:p w14:paraId="5C33ACAE" w14:textId="29F3B8EC" w:rsidR="002D366E" w:rsidRPr="00EF291B" w:rsidRDefault="002D366E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696212" w:rsidRPr="00EF291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все </w:t>
            </w:r>
            <w:r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документы валютного контроля в определенном банке</w:t>
            </w:r>
            <w:r w:rsidR="00877B15" w:rsidRPr="00EF291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кроме </w:t>
            </w:r>
            <w:r w:rsidR="0088572E"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топ-3</w:t>
            </w:r>
            <w:r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55F1" w14:textId="78BF35E7" w:rsidR="00762A20" w:rsidRPr="00EF291B" w:rsidRDefault="0052645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FF6F11">
              <w:rPr>
                <w:rFonts w:ascii="Times New Roman" w:hAnsi="Times New Roman" w:cs="Times New Roman"/>
                <w:color w:val="000000"/>
              </w:rPr>
              <w:t>240</w:t>
            </w:r>
            <w:r w:rsidR="008E1276" w:rsidRPr="00EF291B">
              <w:rPr>
                <w:rFonts w:ascii="Times New Roman" w:hAnsi="Times New Roman" w:cs="Times New Roman"/>
                <w:color w:val="000000"/>
              </w:rPr>
              <w:t> 000</w:t>
            </w:r>
          </w:p>
          <w:p w14:paraId="45746707" w14:textId="6954E890" w:rsidR="008E1276" w:rsidRPr="00EF291B" w:rsidRDefault="008E127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(за 1 банк)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0276" w14:textId="4253F1CA" w:rsidR="0014050F" w:rsidRPr="00EF291B" w:rsidRDefault="00382093" w:rsidP="0014050F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186 000</w:t>
            </w:r>
            <w:r w:rsidR="0014050F" w:rsidRPr="00EF291B">
              <w:rPr>
                <w:rFonts w:ascii="Times New Roman" w:hAnsi="Times New Roman" w:cs="Times New Roman"/>
                <w:color w:val="000000"/>
              </w:rPr>
              <w:t xml:space="preserve"> в год</w:t>
            </w:r>
          </w:p>
          <w:p w14:paraId="1DA14CE4" w14:textId="0CD0C826" w:rsidR="00E25D41" w:rsidRPr="00EF291B" w:rsidRDefault="00E25D41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(за 1 банк)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58AD4" w14:textId="3D4A5119" w:rsidR="00762A20" w:rsidRPr="00EF291B" w:rsidRDefault="00666C31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C0A75" w:rsidRPr="00EF291B">
              <w:rPr>
                <w:rFonts w:ascii="Times New Roman" w:hAnsi="Times New Roman" w:cs="Times New Roman"/>
                <w:color w:val="000000"/>
              </w:rPr>
              <w:t> </w:t>
            </w:r>
            <w:r w:rsidR="00382093">
              <w:rPr>
                <w:rFonts w:ascii="Times New Roman" w:hAnsi="Times New Roman" w:cs="Times New Roman"/>
                <w:color w:val="000000"/>
              </w:rPr>
              <w:t>170</w:t>
            </w:r>
            <w:r w:rsidR="00F5407D" w:rsidRPr="00EF291B">
              <w:rPr>
                <w:rFonts w:ascii="Times New Roman" w:hAnsi="Times New Roman" w:cs="Times New Roman"/>
                <w:color w:val="000000"/>
              </w:rPr>
              <w:t> </w:t>
            </w:r>
            <w:r w:rsidR="002C0A75" w:rsidRPr="00EF291B">
              <w:rPr>
                <w:rFonts w:ascii="Times New Roman" w:hAnsi="Times New Roman" w:cs="Times New Roman"/>
                <w:color w:val="000000"/>
              </w:rPr>
              <w:t>000</w:t>
            </w:r>
          </w:p>
          <w:p w14:paraId="500F7608" w14:textId="1909699A" w:rsidR="00F5407D" w:rsidRPr="00EF291B" w:rsidRDefault="00F5407D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(за 1 банк)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FB60" w14:textId="23C0757F" w:rsidR="00762A20" w:rsidRPr="00EF291B" w:rsidRDefault="002C0A75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Все виды документов валютного контроля (</w:t>
            </w:r>
            <w:r w:rsidR="00034A22">
              <w:rPr>
                <w:rFonts w:ascii="Times New Roman" w:hAnsi="Times New Roman" w:cs="Times New Roman"/>
                <w:color w:val="000000"/>
              </w:rPr>
              <w:t xml:space="preserve">12 документов: </w:t>
            </w:r>
            <w:r w:rsidR="009B0389">
              <w:rPr>
                <w:rFonts w:ascii="Times New Roman" w:hAnsi="Times New Roman" w:cs="Times New Roman"/>
                <w:color w:val="000000"/>
              </w:rPr>
              <w:t xml:space="preserve">Перевод в иностранной валюте, </w:t>
            </w:r>
            <w:r w:rsidRPr="00EF291B">
              <w:rPr>
                <w:rFonts w:ascii="Times New Roman" w:hAnsi="Times New Roman" w:cs="Times New Roman"/>
                <w:color w:val="000000"/>
              </w:rPr>
              <w:t xml:space="preserve">СВО, СПД, РООП, УЗТС, </w:t>
            </w:r>
            <w:r w:rsidR="008F0EEF" w:rsidRPr="00EF291B">
              <w:rPr>
                <w:rFonts w:ascii="Times New Roman" w:hAnsi="Times New Roman" w:cs="Times New Roman"/>
                <w:color w:val="000000"/>
              </w:rPr>
              <w:t>сообщение свободного формата в банк</w:t>
            </w:r>
            <w:r w:rsidR="009B0389">
              <w:rPr>
                <w:rFonts w:ascii="Times New Roman" w:hAnsi="Times New Roman" w:cs="Times New Roman"/>
                <w:color w:val="000000"/>
              </w:rPr>
              <w:t xml:space="preserve"> и из банка</w:t>
            </w:r>
            <w:r w:rsidR="008F0EEF" w:rsidRPr="00EF291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652D7" w:rsidRPr="00EF291B">
              <w:rPr>
                <w:rFonts w:ascii="Times New Roman" w:hAnsi="Times New Roman" w:cs="Times New Roman"/>
                <w:color w:val="000000"/>
              </w:rPr>
              <w:t>СоК</w:t>
            </w:r>
            <w:proofErr w:type="spellEnd"/>
            <w:r w:rsidR="00E652D7" w:rsidRPr="00EF291B">
              <w:rPr>
                <w:rFonts w:ascii="Times New Roman" w:hAnsi="Times New Roman" w:cs="Times New Roman"/>
                <w:color w:val="000000"/>
              </w:rPr>
              <w:t xml:space="preserve"> ВЭД</w:t>
            </w:r>
            <w:r w:rsidR="008C1C92" w:rsidRPr="00EF291B">
              <w:rPr>
                <w:rFonts w:ascii="Times New Roman" w:hAnsi="Times New Roman" w:cs="Times New Roman"/>
                <w:color w:val="000000"/>
              </w:rPr>
              <w:t>: постановка на учет, перевод, изменение, закрытие</w:t>
            </w:r>
            <w:r w:rsidR="009B0389">
              <w:rPr>
                <w:rFonts w:ascii="Times New Roman" w:hAnsi="Times New Roman" w:cs="Times New Roman"/>
                <w:color w:val="000000"/>
              </w:rPr>
              <w:t>, ВБК</w:t>
            </w:r>
            <w:r w:rsidR="008C1C92" w:rsidRPr="00EF291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E27C4" w:rsidRPr="00EF291B" w14:paraId="350FC80C" w14:textId="77777777" w:rsidTr="00034A22">
        <w:trPr>
          <w:gridAfter w:val="1"/>
          <w:wAfter w:w="6" w:type="dxa"/>
          <w:trHeight w:val="118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A019" w14:textId="1999E35E" w:rsidR="00696212" w:rsidRPr="00EF291B" w:rsidRDefault="001972B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A720" w14:textId="77777777" w:rsidR="00723C39" w:rsidRPr="00EF291B" w:rsidRDefault="00723C39" w:rsidP="00723C39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 w:cs="Times New Roman"/>
                <w:b/>
                <w:bCs/>
                <w:color w:val="000000"/>
              </w:rPr>
              <w:t>Основные документы валютного контроля</w:t>
            </w:r>
          </w:p>
          <w:p w14:paraId="475FCD27" w14:textId="77FD21CB" w:rsidR="00696212" w:rsidRPr="00EF291B" w:rsidRDefault="00723C39">
            <w:pPr>
              <w:spacing w:line="25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335723"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  <w:r w:rsidRPr="00EF291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документа:</w:t>
            </w:r>
            <w:r w:rsidR="00C43EE9" w:rsidRPr="00EF291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валютны</w:t>
            </w:r>
            <w:r w:rsidR="00335723"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й платеж,</w:t>
            </w:r>
            <w:r w:rsidRPr="00EF291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отправка СВО и СПД в 1 банк)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BC246" w14:textId="7C5744DE" w:rsidR="00723C39" w:rsidRPr="00EF291B" w:rsidRDefault="00FD50E0" w:rsidP="00723C39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  <w:r w:rsidR="00723C39" w:rsidRPr="00EF291B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  <w:p w14:paraId="414E247D" w14:textId="0572B617" w:rsidR="00696212" w:rsidRPr="00EF291B" w:rsidRDefault="00723C39" w:rsidP="006C1A31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(за 1 банке)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985C" w14:textId="230628A6" w:rsidR="00723C39" w:rsidRPr="00EF291B" w:rsidRDefault="00382093" w:rsidP="00723C39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="00723C39" w:rsidRPr="00EF291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23C39" w:rsidRPr="00EF291B">
              <w:rPr>
                <w:rFonts w:ascii="Times New Roman" w:hAnsi="Times New Roman" w:cs="Times New Roman"/>
                <w:color w:val="000000"/>
              </w:rPr>
              <w:t>00</w:t>
            </w:r>
          </w:p>
          <w:p w14:paraId="6DDAA8A6" w14:textId="2DB4DE18" w:rsidR="00696212" w:rsidRPr="00EF291B" w:rsidRDefault="00723C39" w:rsidP="006C1A31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(за 1 банк)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DACE" w14:textId="3B69CC35" w:rsidR="00B17218" w:rsidRPr="00EF291B" w:rsidRDefault="00F452CE" w:rsidP="00B17218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82093">
              <w:rPr>
                <w:rFonts w:ascii="Times New Roman" w:hAnsi="Times New Roman" w:cs="Times New Roman"/>
                <w:color w:val="000000"/>
              </w:rPr>
              <w:t>92</w:t>
            </w:r>
            <w:r w:rsidR="00B17218" w:rsidRPr="00EF29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2093">
              <w:rPr>
                <w:rFonts w:ascii="Times New Roman" w:hAnsi="Times New Roman" w:cs="Times New Roman"/>
                <w:color w:val="000000"/>
              </w:rPr>
              <w:t>5</w:t>
            </w:r>
            <w:r w:rsidR="00B17218" w:rsidRPr="00EF291B">
              <w:rPr>
                <w:rFonts w:ascii="Times New Roman" w:hAnsi="Times New Roman" w:cs="Times New Roman"/>
                <w:color w:val="000000"/>
              </w:rPr>
              <w:t>00</w:t>
            </w:r>
          </w:p>
          <w:p w14:paraId="7884CEF4" w14:textId="37C81907" w:rsidR="00696212" w:rsidRPr="00EF291B" w:rsidRDefault="00B17218" w:rsidP="006C1A31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(за 1 банк)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46127" w14:textId="55E9DB5E" w:rsidR="00696212" w:rsidRPr="00EF291B" w:rsidRDefault="00335723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3</w:t>
            </w:r>
            <w:r w:rsidR="00B17218" w:rsidRPr="00EF291B">
              <w:rPr>
                <w:rFonts w:ascii="Times New Roman" w:hAnsi="Times New Roman" w:cs="Times New Roman"/>
                <w:color w:val="000000"/>
              </w:rPr>
              <w:t xml:space="preserve"> документа: </w:t>
            </w:r>
            <w:r w:rsidR="009B0389">
              <w:rPr>
                <w:rFonts w:ascii="Times New Roman" w:hAnsi="Times New Roman" w:cs="Times New Roman"/>
                <w:color w:val="000000"/>
              </w:rPr>
              <w:t>Перевод в иностранной валюте</w:t>
            </w:r>
            <w:r w:rsidRPr="00EF291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B17218" w:rsidRPr="00EF291B">
              <w:rPr>
                <w:rFonts w:ascii="Times New Roman" w:hAnsi="Times New Roman" w:cs="Times New Roman"/>
                <w:color w:val="000000"/>
              </w:rPr>
              <w:t>сведения о валютных операциях и справка о подтверждающих документах, для 1 банка на выбор</w:t>
            </w:r>
          </w:p>
        </w:tc>
      </w:tr>
      <w:tr w:rsidR="00A76A92" w:rsidRPr="00EF291B" w14:paraId="1B3604BD" w14:textId="77777777" w:rsidTr="00034A22">
        <w:trPr>
          <w:gridAfter w:val="1"/>
          <w:wAfter w:w="6" w:type="dxa"/>
          <w:trHeight w:val="46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DDB5" w14:textId="1727EEEB" w:rsidR="00B83270" w:rsidRPr="00EF291B" w:rsidRDefault="001E7F29" w:rsidP="00D627A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5C8B" w14:textId="77777777" w:rsidR="00B83270" w:rsidRPr="00EF291B" w:rsidRDefault="00E9397D" w:rsidP="00D627A7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SWIFT</w:t>
            </w:r>
            <w:r w:rsidR="008769AF" w:rsidRPr="00EF291B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14:paraId="783C3EB2" w14:textId="3FE9B34B" w:rsidR="00EC4589" w:rsidRPr="00EF291B" w:rsidRDefault="00EC4589" w:rsidP="00D627A7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(Подключение к SWIFT через сервис-бюро в России)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199E" w14:textId="42FF2C09" w:rsidR="00B83270" w:rsidRPr="00EF291B" w:rsidRDefault="00B45B1F" w:rsidP="00D627A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1 200</w:t>
            </w:r>
            <w:r w:rsidR="00980F6B" w:rsidRPr="00EF291B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98C0D" w14:textId="43C31E38" w:rsidR="00B83270" w:rsidRPr="00EF291B" w:rsidRDefault="00886FD1" w:rsidP="00D627A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  <w:r w:rsidR="00D6035C" w:rsidRPr="00EF291B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EBDC5" w14:textId="0513E26B" w:rsidR="00B83270" w:rsidRPr="00EF291B" w:rsidRDefault="00D6035C" w:rsidP="00D627A7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F509C4">
              <w:rPr>
                <w:rFonts w:ascii="Times New Roman" w:hAnsi="Times New Roman" w:cs="Times New Roman"/>
                <w:color w:val="000000"/>
              </w:rPr>
              <w:t>800</w:t>
            </w:r>
            <w:r w:rsidRPr="00EF291B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E988" w14:textId="076268E3" w:rsidR="008769AF" w:rsidRPr="00EF291B" w:rsidRDefault="008769AF" w:rsidP="00D627A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 xml:space="preserve">Все банки, которые поддерживают работу через </w:t>
            </w:r>
            <w:r w:rsidR="008C35D0" w:rsidRPr="00EF291B">
              <w:rPr>
                <w:rFonts w:ascii="Times New Roman" w:hAnsi="Times New Roman" w:cs="Times New Roman"/>
                <w:color w:val="000000"/>
                <w:lang w:val="en-US"/>
              </w:rPr>
              <w:t>SWIFT</w:t>
            </w:r>
            <w:r w:rsidRPr="00EF291B">
              <w:rPr>
                <w:rFonts w:ascii="Times New Roman" w:hAnsi="Times New Roman" w:cs="Times New Roman"/>
                <w:color w:val="000000"/>
              </w:rPr>
              <w:t xml:space="preserve">, в рамках поддерживаемого </w:t>
            </w:r>
            <w:r w:rsidR="00BE7B43" w:rsidRPr="00EF291B">
              <w:rPr>
                <w:rFonts w:ascii="Times New Roman" w:hAnsi="Times New Roman" w:cs="Times New Roman"/>
                <w:color w:val="000000"/>
              </w:rPr>
              <w:t>объема документов</w:t>
            </w:r>
            <w:r w:rsidRPr="00EF291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E7F29" w:rsidRPr="00EF291B" w14:paraId="5119D1FF" w14:textId="77777777" w:rsidTr="00034A22">
        <w:trPr>
          <w:gridAfter w:val="1"/>
          <w:wAfter w:w="6" w:type="dxa"/>
          <w:trHeight w:val="64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6F2A" w14:textId="52F6DB4A" w:rsidR="00D129F2" w:rsidRPr="00EF291B" w:rsidRDefault="001E7F29" w:rsidP="00D129F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DE112" w14:textId="77777777" w:rsidR="00D129F2" w:rsidRPr="00EF291B" w:rsidRDefault="00D129F2" w:rsidP="00D129F2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 w:cs="Times New Roman"/>
                <w:b/>
                <w:bCs/>
                <w:color w:val="000000"/>
              </w:rPr>
              <w:t>СПФС</w:t>
            </w:r>
            <w:r w:rsidR="008769AF" w:rsidRPr="00EF291B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14:paraId="22916D02" w14:textId="48880DE2" w:rsidR="00EC4589" w:rsidRPr="00EF291B" w:rsidRDefault="00EC4589" w:rsidP="00D129F2">
            <w:pPr>
              <w:spacing w:line="25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F291B">
              <w:rPr>
                <w:rFonts w:ascii="Times New Roman" w:hAnsi="Times New Roman" w:cs="Times New Roman"/>
                <w:i/>
                <w:iCs/>
                <w:color w:val="000000"/>
              </w:rPr>
              <w:t>(Система передачи финансовых сообщений Банка России)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BBE5" w14:textId="7F7BC66B" w:rsidR="00D129F2" w:rsidRPr="00EF291B" w:rsidRDefault="00B45B1F" w:rsidP="00D129F2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1 200</w:t>
            </w:r>
            <w:r w:rsidR="00980F6B" w:rsidRPr="00EF291B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815AF" w14:textId="3655E166" w:rsidR="00D129F2" w:rsidRPr="00EF291B" w:rsidRDefault="00886FD1" w:rsidP="00D129F2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  <w:r w:rsidR="00D129F2" w:rsidRPr="00EF291B">
              <w:rPr>
                <w:rFonts w:ascii="Times New Roman" w:hAnsi="Times New Roman" w:cs="Times New Roman"/>
                <w:color w:val="000000"/>
              </w:rPr>
              <w:t xml:space="preserve"> 000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BE14" w14:textId="0A8C5A7F" w:rsidR="00D129F2" w:rsidRPr="00EF291B" w:rsidRDefault="00D6035C" w:rsidP="00D129F2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F509C4">
              <w:rPr>
                <w:rFonts w:ascii="Times New Roman" w:hAnsi="Times New Roman" w:cs="Times New Roman"/>
                <w:color w:val="000000"/>
              </w:rPr>
              <w:t>800</w:t>
            </w:r>
            <w:r w:rsidRPr="00EF291B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E77E" w14:textId="6D4190F1" w:rsidR="00D129F2" w:rsidRPr="00EF291B" w:rsidRDefault="00D129F2" w:rsidP="00D129F2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 xml:space="preserve">Все банки, которые поддерживают работу через СПФС, в рамках поддерживаемого </w:t>
            </w:r>
            <w:r w:rsidR="00BE7B43" w:rsidRPr="00EF291B">
              <w:rPr>
                <w:rFonts w:ascii="Times New Roman" w:hAnsi="Times New Roman" w:cs="Times New Roman"/>
                <w:color w:val="000000"/>
              </w:rPr>
              <w:t>объема документов</w:t>
            </w:r>
            <w:r w:rsidRPr="00EF291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76A92" w:rsidRPr="00EF291B" w14:paraId="7A3B4615" w14:textId="77777777" w:rsidTr="00034A22">
        <w:trPr>
          <w:gridAfter w:val="1"/>
          <w:wAfter w:w="6" w:type="dxa"/>
          <w:trHeight w:val="26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AEB6" w14:textId="3956F819" w:rsidR="005F6DF1" w:rsidRPr="00EF291B" w:rsidRDefault="001E7F2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52244" w14:textId="77777777" w:rsidR="005F6DF1" w:rsidRPr="00EF291B" w:rsidRDefault="005F6DF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 w:cs="Times New Roman"/>
                <w:b/>
                <w:bCs/>
                <w:color w:val="000000"/>
              </w:rPr>
              <w:t>Индивидуальный расчет</w:t>
            </w:r>
          </w:p>
          <w:p w14:paraId="1DE35B5A" w14:textId="1798A844" w:rsidR="005D6187" w:rsidRPr="00D21B22" w:rsidRDefault="005D6187">
            <w:pPr>
              <w:spacing w:line="25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21B22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8C6ACF" w:rsidRPr="00D21B22">
              <w:rPr>
                <w:rFonts w:ascii="Times New Roman" w:hAnsi="Times New Roman" w:cs="Times New Roman"/>
                <w:i/>
                <w:iCs/>
                <w:color w:val="000000"/>
              </w:rPr>
              <w:t>документы, кроме Выписки, РПП</w:t>
            </w:r>
            <w:r w:rsidRPr="00D21B22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F2347" w14:textId="3A9B1B10" w:rsidR="005F6DF1" w:rsidRPr="00EF291B" w:rsidRDefault="00316EB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245 000</w:t>
            </w:r>
          </w:p>
          <w:p w14:paraId="3634605D" w14:textId="1620A853" w:rsidR="007B04C8" w:rsidRPr="00EF291B" w:rsidRDefault="00741C7F" w:rsidP="00233951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(за 1 документ)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F87A8" w14:textId="5AF04C29" w:rsidR="005F6DF1" w:rsidRDefault="002B290C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23395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  <w:p w14:paraId="1261B35E" w14:textId="797D429B" w:rsidR="00233951" w:rsidRPr="00EF291B" w:rsidRDefault="00233951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(за 1 документ)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0DA8B" w14:textId="7A8C030A" w:rsidR="00A8252E" w:rsidRPr="00EF291B" w:rsidRDefault="007D0A2D" w:rsidP="00A8252E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</w:t>
            </w:r>
            <w:r w:rsidR="00A8252E" w:rsidRPr="00EF291B">
              <w:rPr>
                <w:rFonts w:ascii="Times New Roman" w:hAnsi="Times New Roman" w:cs="Times New Roman"/>
                <w:color w:val="000000"/>
              </w:rPr>
              <w:t> </w:t>
            </w:r>
            <w:r w:rsidR="0076479E">
              <w:rPr>
                <w:rFonts w:ascii="Times New Roman" w:hAnsi="Times New Roman" w:cs="Times New Roman"/>
                <w:color w:val="000000"/>
              </w:rPr>
              <w:t>7</w:t>
            </w:r>
            <w:r w:rsidR="00A8252E" w:rsidRPr="00EF291B">
              <w:rPr>
                <w:rFonts w:ascii="Times New Roman" w:hAnsi="Times New Roman" w:cs="Times New Roman"/>
                <w:color w:val="000000"/>
              </w:rPr>
              <w:t>50</w:t>
            </w:r>
          </w:p>
          <w:p w14:paraId="492ADFFC" w14:textId="03ACBE79" w:rsidR="005F6DF1" w:rsidRPr="00EF291B" w:rsidRDefault="00A8252E" w:rsidP="00A8252E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(за 1 документ)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FA14A" w14:textId="232EFD55" w:rsidR="0076479E" w:rsidRPr="00EF291B" w:rsidRDefault="005D6187" w:rsidP="0076479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Любые виды документов</w:t>
            </w:r>
            <w:r w:rsidR="0036282E" w:rsidRPr="00EF291B">
              <w:rPr>
                <w:rFonts w:ascii="Times New Roman" w:hAnsi="Times New Roman" w:cs="Times New Roman"/>
                <w:color w:val="000000"/>
              </w:rPr>
              <w:t>, которые поддерживаются банками</w:t>
            </w:r>
            <w:r w:rsidR="009B0389">
              <w:rPr>
                <w:rFonts w:ascii="Times New Roman" w:hAnsi="Times New Roman" w:cs="Times New Roman"/>
                <w:color w:val="000000"/>
              </w:rPr>
              <w:t xml:space="preserve"> (например, </w:t>
            </w:r>
            <w:r w:rsidR="00034A22">
              <w:rPr>
                <w:rFonts w:ascii="Times New Roman" w:hAnsi="Times New Roman" w:cs="Times New Roman"/>
                <w:color w:val="000000"/>
              </w:rPr>
              <w:t>О</w:t>
            </w:r>
            <w:r w:rsidR="009B0389">
              <w:rPr>
                <w:rFonts w:ascii="Times New Roman" w:hAnsi="Times New Roman" w:cs="Times New Roman"/>
                <w:color w:val="000000"/>
              </w:rPr>
              <w:t>тзыв</w:t>
            </w:r>
            <w:r w:rsidR="00034A22">
              <w:rPr>
                <w:rFonts w:ascii="Times New Roman" w:hAnsi="Times New Roman" w:cs="Times New Roman"/>
                <w:color w:val="000000"/>
              </w:rPr>
              <w:t>, Зарплатные ведомости и др.</w:t>
            </w:r>
            <w:r w:rsidR="009B0389">
              <w:rPr>
                <w:rFonts w:ascii="Times New Roman" w:hAnsi="Times New Roman" w:cs="Times New Roman"/>
                <w:color w:val="000000"/>
              </w:rPr>
              <w:t>)</w:t>
            </w:r>
            <w:r w:rsidR="008A3AA2" w:rsidRPr="00EF291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E7F29" w:rsidRPr="00EF291B" w14:paraId="40BD938A" w14:textId="77777777" w:rsidTr="00034A22">
        <w:trPr>
          <w:gridAfter w:val="1"/>
          <w:wAfter w:w="6" w:type="dxa"/>
          <w:trHeight w:val="4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55F7" w14:textId="79E65AF4" w:rsidR="005D6187" w:rsidRPr="001972B4" w:rsidRDefault="001E7F29" w:rsidP="005D618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46E99" w14:textId="77777777" w:rsidR="005D6187" w:rsidRPr="00EF291B" w:rsidRDefault="005D6187" w:rsidP="005D6187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 w:cs="Times New Roman"/>
                <w:b/>
                <w:bCs/>
                <w:color w:val="000000"/>
              </w:rPr>
              <w:t>Индивидуальный расчет</w:t>
            </w:r>
          </w:p>
          <w:p w14:paraId="5D9ED57F" w14:textId="5CAC4EAD" w:rsidR="005D6187" w:rsidRPr="00D21B22" w:rsidRDefault="005D6187" w:rsidP="005D6187">
            <w:pPr>
              <w:spacing w:line="25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21B22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D21B22" w:rsidRPr="00D21B22">
              <w:rPr>
                <w:rFonts w:ascii="Times New Roman" w:hAnsi="Times New Roman" w:cs="Times New Roman"/>
                <w:i/>
                <w:iCs/>
                <w:color w:val="000000"/>
              </w:rPr>
              <w:t>Выписки, РПП</w:t>
            </w:r>
            <w:r w:rsidRPr="00D21B22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BA22" w14:textId="77777777" w:rsidR="00976283" w:rsidRPr="00EF291B" w:rsidRDefault="00976283" w:rsidP="00976283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  <w:r w:rsidRPr="00EF291B">
              <w:rPr>
                <w:rFonts w:ascii="Times New Roman" w:hAnsi="Times New Roman" w:cs="Times New Roman"/>
                <w:color w:val="000000"/>
              </w:rPr>
              <w:t> 000</w:t>
            </w:r>
          </w:p>
          <w:p w14:paraId="31715123" w14:textId="65DCA497" w:rsidR="005D6187" w:rsidRPr="00EF291B" w:rsidRDefault="00976283" w:rsidP="00976283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(за 1 документ)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EAA0" w14:textId="2960B6F5" w:rsidR="005D6187" w:rsidRPr="00EF291B" w:rsidRDefault="002B290C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9 750</w:t>
            </w:r>
          </w:p>
          <w:p w14:paraId="63428A0C" w14:textId="1EA1CE31" w:rsidR="00316EB6" w:rsidRPr="00EF291B" w:rsidRDefault="00A8252E" w:rsidP="00233951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(за 1 документ)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E2209" w14:textId="661842F0" w:rsidR="005D6187" w:rsidRPr="00EF291B" w:rsidRDefault="00A8252E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250 000</w:t>
            </w:r>
          </w:p>
          <w:p w14:paraId="0AB6E280" w14:textId="690F1807" w:rsidR="00A8252E" w:rsidRPr="00EF291B" w:rsidRDefault="00A8252E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(за 1 документ)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10CF" w14:textId="0CCCF7C2" w:rsidR="005D6187" w:rsidRPr="00EF291B" w:rsidRDefault="009F4B65" w:rsidP="009F4B65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 w:cs="Times New Roman"/>
                <w:color w:val="000000"/>
              </w:rPr>
              <w:t>Любые виды документов, которые поддерживаются банками.</w:t>
            </w:r>
          </w:p>
        </w:tc>
      </w:tr>
      <w:tr w:rsidR="00A76A92" w:rsidRPr="00EF291B" w14:paraId="721CF49D" w14:textId="77777777" w:rsidTr="00034A22">
        <w:trPr>
          <w:gridAfter w:val="1"/>
          <w:wAfter w:w="6" w:type="dxa"/>
          <w:trHeight w:val="4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906CB" w14:textId="459D960A" w:rsidR="00D565A1" w:rsidRPr="00D565A1" w:rsidRDefault="00D565A1" w:rsidP="005D618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E7F2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64C8D" w14:textId="513B2587" w:rsidR="00D565A1" w:rsidRPr="00D046B9" w:rsidRDefault="00D565A1" w:rsidP="005D6187">
            <w:pPr>
              <w:spacing w:line="254" w:lineRule="auto"/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 xml:space="preserve">ПАК ФПСУ </w:t>
            </w:r>
            <w:r w:rsidRPr="00D046B9">
              <w:rPr>
                <w:rFonts w:ascii="Times New Roman" w:hAnsi="Times New Roman"/>
                <w:b/>
                <w:bCs/>
              </w:rPr>
              <w:t>IP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768A" w14:textId="3DA24886" w:rsidR="00D565A1" w:rsidRPr="00EF291B" w:rsidRDefault="00D565A1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/>
              </w:rPr>
              <w:t>базовая стоимость 180 000-250 000 рублей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8A9C" w14:textId="1C5AC119" w:rsidR="00D565A1" w:rsidRPr="00EF291B" w:rsidRDefault="004F0B2E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D73E4" w14:textId="60AEA583" w:rsidR="00D565A1" w:rsidRPr="00EF291B" w:rsidRDefault="004F0B2E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B6EA" w14:textId="7B8F4F4D" w:rsidR="00D565A1" w:rsidRPr="00EF291B" w:rsidRDefault="00D565A1" w:rsidP="009F4B65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EF291B">
              <w:rPr>
                <w:rFonts w:ascii="Times New Roman" w:hAnsi="Times New Roman"/>
              </w:rPr>
              <w:t>для шифрования канала передачи данных в Сбербанк (производство ООО «АМИКОН»)</w:t>
            </w:r>
          </w:p>
        </w:tc>
      </w:tr>
      <w:tr w:rsidR="00D046B9" w:rsidRPr="00EF291B" w14:paraId="7C406EE4" w14:textId="77777777" w:rsidTr="00D046B9">
        <w:trPr>
          <w:gridAfter w:val="1"/>
          <w:wAfter w:w="6" w:type="dxa"/>
          <w:trHeight w:val="4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48FD" w14:textId="2B53D931" w:rsidR="00D046B9" w:rsidRDefault="00D046B9" w:rsidP="005D6187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50BF8" w14:textId="49CAE888" w:rsidR="00D046B9" w:rsidRPr="00EF291B" w:rsidRDefault="00D046B9" w:rsidP="005D6187">
            <w:pPr>
              <w:spacing w:line="254" w:lineRule="auto"/>
              <w:rPr>
                <w:rFonts w:ascii="Times New Roman" w:hAnsi="Times New Roman"/>
                <w:b/>
                <w:bCs/>
              </w:rPr>
            </w:pPr>
            <w:r w:rsidRPr="00D046B9">
              <w:rPr>
                <w:rFonts w:ascii="Times New Roman" w:hAnsi="Times New Roman"/>
                <w:b/>
                <w:bCs/>
              </w:rPr>
              <w:t>Платеж физ</w:t>
            </w:r>
            <w:r>
              <w:rPr>
                <w:rFonts w:ascii="Times New Roman" w:hAnsi="Times New Roman"/>
                <w:b/>
                <w:bCs/>
              </w:rPr>
              <w:t>ическим</w:t>
            </w:r>
            <w:r w:rsidRPr="00D046B9">
              <w:rPr>
                <w:rFonts w:ascii="Times New Roman" w:hAnsi="Times New Roman"/>
                <w:b/>
                <w:bCs/>
              </w:rPr>
              <w:t xml:space="preserve"> лицам через Систему Быстрых</w:t>
            </w:r>
            <w:r>
              <w:rPr>
                <w:rFonts w:ascii="Times New Roman" w:hAnsi="Times New Roman"/>
                <w:b/>
                <w:bCs/>
              </w:rPr>
              <w:t xml:space="preserve"> Платежей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810F" w14:textId="24B8F5F9" w:rsidR="00D046B9" w:rsidRDefault="00D046B9" w:rsidP="00D046B9">
            <w:pPr>
              <w:spacing w:line="25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680 000 (1й банк),</w:t>
            </w:r>
          </w:p>
          <w:p w14:paraId="39F8FEE3" w14:textId="5DDD5D3D" w:rsidR="00D046B9" w:rsidRPr="00EF291B" w:rsidRDefault="00D046B9" w:rsidP="00D046B9">
            <w:pPr>
              <w:spacing w:line="25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340 000 (2й-… банк)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237B" w14:textId="48415F55" w:rsidR="00D046B9" w:rsidRDefault="00D046B9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15% от стоимости лицензии в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F76E" w14:textId="0D791AAC" w:rsidR="00D046B9" w:rsidRDefault="0061491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1751" w14:textId="721A8C2B" w:rsidR="00D046B9" w:rsidRPr="00EF291B" w:rsidRDefault="001921A8" w:rsidP="009F4B65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5E5DCD7" w14:textId="77F66765" w:rsidR="008769AF" w:rsidRPr="00614916" w:rsidRDefault="008769AF" w:rsidP="0078327F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614916">
        <w:rPr>
          <w:rFonts w:ascii="Times New Roman" w:hAnsi="Times New Roman" w:cs="Times New Roman"/>
          <w:sz w:val="14"/>
          <w:szCs w:val="14"/>
        </w:rPr>
        <w:t>*</w:t>
      </w:r>
      <w:r w:rsidR="0078327F" w:rsidRPr="00614916">
        <w:rPr>
          <w:rFonts w:ascii="Times New Roman" w:hAnsi="Times New Roman" w:cs="Times New Roman"/>
          <w:sz w:val="14"/>
          <w:szCs w:val="14"/>
        </w:rPr>
        <w:t xml:space="preserve"> </w:t>
      </w:r>
      <w:r w:rsidRPr="00614916">
        <w:rPr>
          <w:rFonts w:ascii="Times New Roman" w:hAnsi="Times New Roman" w:cs="Times New Roman"/>
          <w:sz w:val="14"/>
          <w:szCs w:val="14"/>
        </w:rPr>
        <w:t>-</w:t>
      </w:r>
      <w:r w:rsidR="0078327F" w:rsidRPr="00614916">
        <w:rPr>
          <w:rFonts w:ascii="Times New Roman" w:hAnsi="Times New Roman" w:cs="Times New Roman"/>
          <w:sz w:val="14"/>
          <w:szCs w:val="14"/>
        </w:rPr>
        <w:t xml:space="preserve"> </w:t>
      </w:r>
      <w:r w:rsidRPr="00614916">
        <w:rPr>
          <w:rFonts w:ascii="Times New Roman" w:hAnsi="Times New Roman" w:cs="Times New Roman"/>
          <w:sz w:val="14"/>
          <w:szCs w:val="14"/>
        </w:rPr>
        <w:t xml:space="preserve">Стоимость приведена без учета комиссий </w:t>
      </w:r>
      <w:r w:rsidR="00332F22" w:rsidRPr="00614916">
        <w:rPr>
          <w:rFonts w:ascii="Times New Roman" w:hAnsi="Times New Roman" w:cs="Times New Roman"/>
          <w:sz w:val="14"/>
          <w:szCs w:val="14"/>
          <w:lang w:val="en-US"/>
        </w:rPr>
        <w:t>SWIFT</w:t>
      </w:r>
      <w:r w:rsidR="00A341CC" w:rsidRPr="00614916">
        <w:rPr>
          <w:rFonts w:ascii="Times New Roman" w:hAnsi="Times New Roman" w:cs="Times New Roman"/>
          <w:sz w:val="14"/>
          <w:szCs w:val="14"/>
        </w:rPr>
        <w:t xml:space="preserve"> и его сервис-бюро</w:t>
      </w:r>
      <w:r w:rsidR="003A67B0" w:rsidRPr="00614916">
        <w:rPr>
          <w:rFonts w:ascii="Times New Roman" w:hAnsi="Times New Roman" w:cs="Times New Roman"/>
          <w:sz w:val="14"/>
          <w:szCs w:val="14"/>
        </w:rPr>
        <w:t>,</w:t>
      </w:r>
      <w:r w:rsidR="00332F22" w:rsidRPr="00614916">
        <w:rPr>
          <w:rFonts w:ascii="Times New Roman" w:hAnsi="Times New Roman" w:cs="Times New Roman"/>
          <w:sz w:val="14"/>
          <w:szCs w:val="14"/>
        </w:rPr>
        <w:t xml:space="preserve"> </w:t>
      </w:r>
      <w:r w:rsidR="003A67B0" w:rsidRPr="00614916">
        <w:rPr>
          <w:rFonts w:ascii="Times New Roman" w:hAnsi="Times New Roman" w:cs="Times New Roman"/>
          <w:sz w:val="14"/>
          <w:szCs w:val="14"/>
        </w:rPr>
        <w:t xml:space="preserve">тарифов </w:t>
      </w:r>
      <w:r w:rsidR="00332F22" w:rsidRPr="00614916">
        <w:rPr>
          <w:rFonts w:ascii="Times New Roman" w:hAnsi="Times New Roman" w:cs="Times New Roman"/>
          <w:sz w:val="14"/>
          <w:szCs w:val="14"/>
        </w:rPr>
        <w:t>Банка России</w:t>
      </w:r>
      <w:r w:rsidR="00FF4EEF" w:rsidRPr="00614916">
        <w:rPr>
          <w:rFonts w:ascii="Times New Roman" w:hAnsi="Times New Roman" w:cs="Times New Roman"/>
          <w:sz w:val="14"/>
          <w:szCs w:val="14"/>
        </w:rPr>
        <w:t xml:space="preserve"> и тарифов, которые взимают банки</w:t>
      </w:r>
      <w:r w:rsidR="00332F22" w:rsidRPr="00614916">
        <w:rPr>
          <w:rFonts w:ascii="Times New Roman" w:hAnsi="Times New Roman" w:cs="Times New Roman"/>
          <w:sz w:val="14"/>
          <w:szCs w:val="14"/>
        </w:rPr>
        <w:t>.</w:t>
      </w:r>
    </w:p>
    <w:p w14:paraId="38B14BCA" w14:textId="743E9681" w:rsidR="00614916" w:rsidRDefault="00CC2902" w:rsidP="00614916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614916">
        <w:rPr>
          <w:rFonts w:ascii="Times New Roman" w:hAnsi="Times New Roman" w:cs="Times New Roman"/>
          <w:sz w:val="14"/>
          <w:szCs w:val="14"/>
        </w:rPr>
        <w:t>**</w:t>
      </w:r>
      <w:r w:rsidR="0078327F" w:rsidRPr="00614916">
        <w:rPr>
          <w:rFonts w:ascii="Times New Roman" w:hAnsi="Times New Roman" w:cs="Times New Roman"/>
          <w:sz w:val="14"/>
          <w:szCs w:val="14"/>
        </w:rPr>
        <w:t xml:space="preserve"> -</w:t>
      </w:r>
      <w:r w:rsidRPr="00614916">
        <w:rPr>
          <w:rFonts w:ascii="Times New Roman" w:hAnsi="Times New Roman" w:cs="Times New Roman"/>
          <w:sz w:val="14"/>
          <w:szCs w:val="14"/>
        </w:rPr>
        <w:t xml:space="preserve"> Техническая поддержка включает в себя следующие виды услуг</w:t>
      </w:r>
      <w:r w:rsidR="009267F9" w:rsidRPr="00614916">
        <w:rPr>
          <w:rFonts w:ascii="Times New Roman" w:hAnsi="Times New Roman" w:cs="Times New Roman"/>
          <w:sz w:val="14"/>
          <w:szCs w:val="14"/>
        </w:rPr>
        <w:t>: работы по обновлению, Выполнение регламентных и профилактических работ, Анализ и устранение инцидентов, Анализ и устранение проблем.</w:t>
      </w:r>
      <w:r w:rsidR="00614916">
        <w:rPr>
          <w:rFonts w:ascii="Times New Roman" w:hAnsi="Times New Roman" w:cs="Times New Roman"/>
          <w:sz w:val="14"/>
          <w:szCs w:val="14"/>
        </w:rPr>
        <w:br w:type="page"/>
      </w:r>
    </w:p>
    <w:p w14:paraId="04B55F46" w14:textId="3F565DB8" w:rsidR="00614916" w:rsidRPr="00EF291B" w:rsidRDefault="00614916" w:rsidP="00614916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</w:rPr>
        <w:t>1</w:t>
      </w:r>
      <w:r w:rsidRPr="00EF291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3 Лицензия на д</w:t>
      </w:r>
      <w:r w:rsidRPr="00660DA2">
        <w:rPr>
          <w:rFonts w:ascii="Times New Roman" w:hAnsi="Times New Roman"/>
          <w:b/>
          <w:bCs/>
        </w:rPr>
        <w:t>ополнительны</w:t>
      </w:r>
      <w:r>
        <w:rPr>
          <w:rFonts w:ascii="Times New Roman" w:hAnsi="Times New Roman"/>
          <w:b/>
          <w:bCs/>
        </w:rPr>
        <w:t>й функционал платформы</w:t>
      </w:r>
    </w:p>
    <w:p w14:paraId="3D14C092" w14:textId="77777777" w:rsidR="00614916" w:rsidRPr="00EF291B" w:rsidRDefault="00614916" w:rsidP="00614916">
      <w:pPr>
        <w:rPr>
          <w:rFonts w:ascii="Times New Roman" w:hAnsi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  <w:gridCol w:w="2268"/>
      </w:tblGrid>
      <w:tr w:rsidR="00614916" w:rsidRPr="00EF291B" w14:paraId="09BAF167" w14:textId="77777777" w:rsidTr="00614916">
        <w:trPr>
          <w:trHeight w:val="788"/>
          <w:tblHeader/>
        </w:trPr>
        <w:tc>
          <w:tcPr>
            <w:tcW w:w="12469" w:type="dxa"/>
            <w:shd w:val="clear" w:color="auto" w:fill="D5DCE4" w:themeFill="text2" w:themeFillTint="33"/>
            <w:vAlign w:val="center"/>
            <w:hideMark/>
          </w:tcPr>
          <w:p w14:paraId="602C6718" w14:textId="77777777" w:rsidR="00614916" w:rsidRPr="00EF291B" w:rsidRDefault="00614916" w:rsidP="006149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  <w:hideMark/>
          </w:tcPr>
          <w:p w14:paraId="227BFD8E" w14:textId="77777777" w:rsidR="00614916" w:rsidRPr="00EF291B" w:rsidRDefault="00614916" w:rsidP="006149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Стоимость, в руб.</w:t>
            </w:r>
          </w:p>
        </w:tc>
      </w:tr>
      <w:tr w:rsidR="00614916" w:rsidRPr="00EF291B" w14:paraId="0D3FF402" w14:textId="77777777" w:rsidTr="00614916">
        <w:trPr>
          <w:trHeight w:val="852"/>
        </w:trPr>
        <w:tc>
          <w:tcPr>
            <w:tcW w:w="12469" w:type="dxa"/>
            <w:shd w:val="clear" w:color="auto" w:fill="auto"/>
            <w:vAlign w:val="center"/>
          </w:tcPr>
          <w:p w14:paraId="63CBB476" w14:textId="77777777" w:rsidR="00614916" w:rsidRPr="00EF291B" w:rsidRDefault="00614916" w:rsidP="00614916">
            <w:pPr>
              <w:rPr>
                <w:rFonts w:ascii="Times New Roman" w:hAnsi="Times New Roman"/>
                <w:b/>
                <w:bCs/>
                <w:color w:val="000000"/>
              </w:rPr>
            </w:pPr>
            <w:bookmarkStart w:id="1" w:name="_Hlk58015134"/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Функционал контроля использования подписи при отправке запроса на подписание из 1С и УПСК </w:t>
            </w:r>
            <w:r w:rsidRPr="00EF291B">
              <w:rPr>
                <w:rFonts w:ascii="Times New Roman" w:hAnsi="Times New Roman"/>
                <w:color w:val="000000"/>
              </w:rPr>
              <w:t xml:space="preserve">(если подписание настроено на рабочем месте пользователя (не на сервере) на УПСК происходит проверка совпадения машины пользователя </w:t>
            </w:r>
            <w:r w:rsidRPr="00EF291B">
              <w:rPr>
                <w:rFonts w:ascii="Times New Roman" w:hAnsi="Times New Roman"/>
                <w:color w:val="000000"/>
                <w:lang w:val="en-US"/>
              </w:rPr>
              <w:t>ERP</w:t>
            </w:r>
            <w:r w:rsidRPr="00EF291B">
              <w:rPr>
                <w:rFonts w:ascii="Times New Roman" w:hAnsi="Times New Roman"/>
                <w:color w:val="000000"/>
              </w:rPr>
              <w:t>-системы, который отправил документ, и машины, в которой вставлен сертификат ЭЦП)</w:t>
            </w:r>
            <w:bookmarkEnd w:id="1"/>
          </w:p>
        </w:tc>
        <w:tc>
          <w:tcPr>
            <w:tcW w:w="2268" w:type="dxa"/>
            <w:shd w:val="clear" w:color="auto" w:fill="auto"/>
            <w:vAlign w:val="center"/>
          </w:tcPr>
          <w:p w14:paraId="18D70DFA" w14:textId="77777777" w:rsidR="00614916" w:rsidRPr="00EF291B" w:rsidRDefault="00614916" w:rsidP="0061491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EF291B">
              <w:rPr>
                <w:rFonts w:ascii="Times New Roman" w:hAnsi="Times New Roman"/>
                <w:b/>
                <w:color w:val="000000"/>
              </w:rPr>
              <w:t>55 000</w:t>
            </w:r>
          </w:p>
        </w:tc>
      </w:tr>
      <w:tr w:rsidR="00614916" w:rsidRPr="00EF291B" w14:paraId="1B8C0F09" w14:textId="77777777" w:rsidTr="00614916">
        <w:trPr>
          <w:trHeight w:val="838"/>
        </w:trPr>
        <w:tc>
          <w:tcPr>
            <w:tcW w:w="12469" w:type="dxa"/>
            <w:shd w:val="clear" w:color="auto" w:fill="auto"/>
            <w:vAlign w:val="center"/>
          </w:tcPr>
          <w:p w14:paraId="6980AF70" w14:textId="77777777" w:rsidR="00614916" w:rsidRPr="00EF291B" w:rsidRDefault="00614916" w:rsidP="00614916">
            <w:pPr>
              <w:rPr>
                <w:rFonts w:ascii="Times New Roman" w:hAnsi="Times New Roman"/>
                <w:b/>
                <w:bCs/>
                <w:color w:val="000000"/>
              </w:rPr>
            </w:pPr>
            <w:bookmarkStart w:id="2" w:name="_Hlk58015142"/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Функционал сверки платежей на УПСК с эталоном в </w:t>
            </w:r>
            <w:r w:rsidRPr="00EF291B">
              <w:rPr>
                <w:rFonts w:ascii="Times New Roman" w:hAnsi="Times New Roman"/>
                <w:b/>
                <w:bCs/>
                <w:color w:val="000000"/>
                <w:lang w:val="en-US"/>
              </w:rPr>
              <w:t>ERP</w:t>
            </w:r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-системе (компонент УПСК для </w:t>
            </w:r>
            <w:proofErr w:type="spellStart"/>
            <w:r w:rsidRPr="00EF291B">
              <w:rPr>
                <w:rFonts w:ascii="Times New Roman" w:hAnsi="Times New Roman"/>
                <w:b/>
                <w:bCs/>
                <w:color w:val="000000"/>
              </w:rPr>
              <w:t>фрод</w:t>
            </w:r>
            <w:proofErr w:type="spellEnd"/>
            <w:r w:rsidRPr="00EF291B">
              <w:rPr>
                <w:rFonts w:ascii="Times New Roman" w:hAnsi="Times New Roman"/>
                <w:b/>
                <w:bCs/>
                <w:color w:val="000000"/>
              </w:rPr>
              <w:t>-мониторинга)</w:t>
            </w:r>
          </w:p>
          <w:p w14:paraId="08D75D2B" w14:textId="77777777" w:rsidR="00614916" w:rsidRPr="00352DEA" w:rsidRDefault="00614916" w:rsidP="00614916">
            <w:pPr>
              <w:rPr>
                <w:rFonts w:ascii="Times New Roman" w:hAnsi="Times New Roman"/>
                <w:color w:val="000000"/>
              </w:rPr>
            </w:pPr>
            <w:r w:rsidRPr="00EF291B">
              <w:rPr>
                <w:rFonts w:ascii="Times New Roman" w:hAnsi="Times New Roman"/>
                <w:color w:val="000000"/>
              </w:rPr>
              <w:t xml:space="preserve">(производится сверка хеш-сумм платежей по </w:t>
            </w:r>
            <w:r w:rsidRPr="00EF291B">
              <w:rPr>
                <w:rFonts w:ascii="Times New Roman" w:hAnsi="Times New Roman"/>
                <w:color w:val="000000"/>
                <w:lang w:val="en-US"/>
              </w:rPr>
              <w:t>ID</w:t>
            </w:r>
            <w:r w:rsidRPr="00EF291B">
              <w:rPr>
                <w:rFonts w:ascii="Times New Roman" w:hAnsi="Times New Roman"/>
                <w:color w:val="000000"/>
              </w:rPr>
              <w:t xml:space="preserve"> между </w:t>
            </w:r>
            <w:r w:rsidRPr="00EF291B">
              <w:rPr>
                <w:rFonts w:ascii="Times New Roman" w:hAnsi="Times New Roman"/>
                <w:color w:val="000000"/>
                <w:lang w:val="en-US"/>
              </w:rPr>
              <w:t>ERP</w:t>
            </w:r>
            <w:r w:rsidRPr="00EF291B">
              <w:rPr>
                <w:rFonts w:ascii="Times New Roman" w:hAnsi="Times New Roman"/>
                <w:color w:val="000000"/>
              </w:rPr>
              <w:t xml:space="preserve"> и УПСК</w:t>
            </w:r>
            <w:r w:rsidRPr="00352DEA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>, с учетом первоначальной однократной настройки по типовому Техническому заданию</w:t>
            </w:r>
            <w:bookmarkEnd w:id="2"/>
          </w:p>
        </w:tc>
        <w:tc>
          <w:tcPr>
            <w:tcW w:w="2268" w:type="dxa"/>
            <w:shd w:val="clear" w:color="auto" w:fill="auto"/>
            <w:vAlign w:val="center"/>
          </w:tcPr>
          <w:p w14:paraId="491DE94D" w14:textId="77777777" w:rsidR="00614916" w:rsidRPr="00EF291B" w:rsidRDefault="00614916" w:rsidP="0061491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EF291B">
              <w:rPr>
                <w:rFonts w:ascii="Times New Roman" w:hAnsi="Times New Roman"/>
                <w:b/>
                <w:color w:val="000000"/>
              </w:rPr>
              <w:t>75 000</w:t>
            </w:r>
          </w:p>
        </w:tc>
      </w:tr>
      <w:tr w:rsidR="00614916" w:rsidRPr="00EF291B" w14:paraId="1D590424" w14:textId="77777777" w:rsidTr="00614916">
        <w:trPr>
          <w:trHeight w:val="781"/>
        </w:trPr>
        <w:tc>
          <w:tcPr>
            <w:tcW w:w="12469" w:type="dxa"/>
            <w:shd w:val="clear" w:color="auto" w:fill="auto"/>
            <w:vAlign w:val="center"/>
          </w:tcPr>
          <w:p w14:paraId="67297A80" w14:textId="77777777" w:rsidR="00614916" w:rsidRPr="00EF291B" w:rsidRDefault="00614916" w:rsidP="00614916">
            <w:pPr>
              <w:rPr>
                <w:rFonts w:ascii="Times New Roman" w:hAnsi="Times New Roman"/>
                <w:b/>
                <w:bCs/>
                <w:color w:val="000000"/>
              </w:rPr>
            </w:pPr>
            <w:bookmarkStart w:id="3" w:name="_Hlk57939805"/>
            <w:bookmarkStart w:id="4" w:name="_Hlk58015110"/>
            <w:r>
              <w:rPr>
                <w:rFonts w:ascii="Times New Roman" w:hAnsi="Times New Roman"/>
                <w:b/>
                <w:bCs/>
                <w:color w:val="000000"/>
              </w:rPr>
              <w:t>Многоэтапная схема подписания документов (конвертация, подписание несколькими подписями, отправка в банк)</w:t>
            </w:r>
            <w:bookmarkEnd w:id="3"/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bookmarkEnd w:id="4"/>
          </w:p>
          <w:p w14:paraId="3D4D5D1D" w14:textId="77777777" w:rsidR="00614916" w:rsidRPr="00EF291B" w:rsidRDefault="00614916" w:rsidP="00614916">
            <w:pPr>
              <w:rPr>
                <w:rFonts w:ascii="Times New Roman" w:hAnsi="Times New Roman"/>
                <w:color w:val="000000"/>
              </w:rPr>
            </w:pPr>
            <w:r w:rsidRPr="00EF291B">
              <w:rPr>
                <w:rFonts w:ascii="Times New Roman" w:hAnsi="Times New Roman"/>
                <w:color w:val="000000"/>
              </w:rPr>
              <w:t xml:space="preserve">(в базовый пакет поставки входит вариант, когда </w:t>
            </w:r>
            <w:bookmarkStart w:id="5" w:name="_Hlk58015804"/>
            <w:r w:rsidRPr="00EF291B">
              <w:rPr>
                <w:rFonts w:ascii="Times New Roman" w:hAnsi="Times New Roman"/>
                <w:color w:val="000000"/>
              </w:rPr>
              <w:t xml:space="preserve">подписание инициируется в </w:t>
            </w:r>
            <w:r w:rsidRPr="00EF291B">
              <w:rPr>
                <w:rFonts w:ascii="Times New Roman" w:hAnsi="Times New Roman"/>
                <w:color w:val="000000"/>
                <w:lang w:val="en-US"/>
              </w:rPr>
              <w:t>ERP</w:t>
            </w:r>
            <w:r w:rsidRPr="00EF291B">
              <w:rPr>
                <w:rFonts w:ascii="Times New Roman" w:hAnsi="Times New Roman"/>
                <w:color w:val="000000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F291B">
              <w:rPr>
                <w:rFonts w:ascii="Times New Roman" w:hAnsi="Times New Roman"/>
                <w:color w:val="000000"/>
              </w:rPr>
              <w:t xml:space="preserve"> заказчика, подписание происходит на 1м компьютере (централизованно на сервере, или децентрализовано единственной подписью и уходит в банк)</w:t>
            </w:r>
            <w:bookmarkEnd w:id="5"/>
          </w:p>
        </w:tc>
        <w:tc>
          <w:tcPr>
            <w:tcW w:w="2268" w:type="dxa"/>
            <w:shd w:val="clear" w:color="auto" w:fill="auto"/>
            <w:vAlign w:val="center"/>
          </w:tcPr>
          <w:p w14:paraId="5BF9E87E" w14:textId="77777777" w:rsidR="00614916" w:rsidRPr="00EF291B" w:rsidRDefault="00614916" w:rsidP="0061491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EF291B">
              <w:rPr>
                <w:rFonts w:ascii="Times New Roman" w:hAnsi="Times New Roman"/>
                <w:b/>
                <w:bCs/>
                <w:color w:val="000000"/>
              </w:rPr>
              <w:t>50 000</w:t>
            </w:r>
          </w:p>
        </w:tc>
      </w:tr>
      <w:tr w:rsidR="00614916" w:rsidRPr="00EF291B" w14:paraId="613A2716" w14:textId="77777777" w:rsidTr="00614916">
        <w:trPr>
          <w:trHeight w:val="563"/>
        </w:trPr>
        <w:tc>
          <w:tcPr>
            <w:tcW w:w="12469" w:type="dxa"/>
            <w:shd w:val="clear" w:color="auto" w:fill="auto"/>
            <w:vAlign w:val="center"/>
          </w:tcPr>
          <w:p w14:paraId="7B008ECC" w14:textId="37334CBE" w:rsidR="00614916" w:rsidRPr="00EF291B" w:rsidRDefault="00614916" w:rsidP="00614916">
            <w:pPr>
              <w:rPr>
                <w:rFonts w:ascii="Times New Roman" w:hAnsi="Times New Roman"/>
                <w:color w:val="000000"/>
              </w:rPr>
            </w:pPr>
            <w:bookmarkStart w:id="6" w:name="_Hlk58015163"/>
            <w:r w:rsidRPr="00EF291B">
              <w:rPr>
                <w:rFonts w:ascii="Times New Roman" w:hAnsi="Times New Roman"/>
                <w:b/>
                <w:bCs/>
                <w:color w:val="000000"/>
              </w:rPr>
              <w:t>Поддержка подписания с использованием оборудования HS</w:t>
            </w:r>
            <w:r w:rsidR="00107C52">
              <w:rPr>
                <w:rFonts w:ascii="Times New Roman" w:hAnsi="Times New Roman"/>
                <w:b/>
                <w:bCs/>
                <w:color w:val="000000"/>
                <w:lang w:val="en-US"/>
              </w:rPr>
              <w:t>M</w:t>
            </w:r>
            <w:r w:rsidRPr="00EF291B">
              <w:rPr>
                <w:rFonts w:ascii="Times New Roman" w:hAnsi="Times New Roman"/>
                <w:b/>
                <w:bCs/>
                <w:color w:val="000000"/>
              </w:rPr>
              <w:t xml:space="preserve"> от КриптоПро</w:t>
            </w:r>
            <w:bookmarkEnd w:id="6"/>
          </w:p>
        </w:tc>
        <w:tc>
          <w:tcPr>
            <w:tcW w:w="2268" w:type="dxa"/>
            <w:shd w:val="clear" w:color="auto" w:fill="auto"/>
            <w:vAlign w:val="center"/>
          </w:tcPr>
          <w:p w14:paraId="5F733160" w14:textId="77777777" w:rsidR="00614916" w:rsidRPr="00EF291B" w:rsidRDefault="00614916" w:rsidP="0061491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EF291B">
              <w:rPr>
                <w:rFonts w:ascii="Times New Roman" w:hAnsi="Times New Roman"/>
                <w:b/>
                <w:color w:val="000000"/>
              </w:rPr>
              <w:t>45 000</w:t>
            </w:r>
          </w:p>
        </w:tc>
      </w:tr>
      <w:tr w:rsidR="00614916" w:rsidRPr="00EF291B" w14:paraId="369633A9" w14:textId="77777777" w:rsidTr="00614916">
        <w:trPr>
          <w:trHeight w:val="563"/>
        </w:trPr>
        <w:tc>
          <w:tcPr>
            <w:tcW w:w="12469" w:type="dxa"/>
            <w:shd w:val="clear" w:color="auto" w:fill="auto"/>
            <w:vAlign w:val="center"/>
          </w:tcPr>
          <w:p w14:paraId="0EFA5076" w14:textId="77777777" w:rsidR="00614916" w:rsidRPr="00352DEA" w:rsidRDefault="00614916" w:rsidP="00614916">
            <w:pPr>
              <w:rPr>
                <w:rFonts w:ascii="Times New Roman" w:hAnsi="Times New Roman"/>
                <w:b/>
                <w:bCs/>
                <w:color w:val="000000"/>
              </w:rPr>
            </w:pPr>
            <w:bookmarkStart w:id="7" w:name="_Hlk58015188"/>
            <w:r>
              <w:rPr>
                <w:rFonts w:ascii="Times New Roman" w:hAnsi="Times New Roman"/>
                <w:b/>
                <w:bCs/>
                <w:color w:val="000000"/>
              </w:rPr>
              <w:t xml:space="preserve">Подготовка данных для передачи из УПСК в корпоративную </w:t>
            </w:r>
            <w:r w:rsidRPr="00330364">
              <w:rPr>
                <w:rFonts w:ascii="Times New Roman" w:hAnsi="Times New Roman"/>
                <w:b/>
                <w:bCs/>
                <w:color w:val="000000"/>
              </w:rPr>
              <w:t>SIEM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систему (без учета настроек на стороне </w:t>
            </w:r>
            <w:r w:rsidRPr="00330364">
              <w:rPr>
                <w:rFonts w:ascii="Times New Roman" w:hAnsi="Times New Roman"/>
                <w:b/>
                <w:bCs/>
                <w:color w:val="000000"/>
              </w:rPr>
              <w:t>SIEM</w:t>
            </w:r>
            <w:r w:rsidRPr="00352DEA">
              <w:rPr>
                <w:rFonts w:ascii="Times New Roman" w:hAnsi="Times New Roman"/>
                <w:b/>
                <w:bCs/>
                <w:color w:val="000000"/>
              </w:rPr>
              <w:t>)</w:t>
            </w:r>
            <w:bookmarkEnd w:id="7"/>
          </w:p>
        </w:tc>
        <w:tc>
          <w:tcPr>
            <w:tcW w:w="2268" w:type="dxa"/>
            <w:shd w:val="clear" w:color="auto" w:fill="auto"/>
            <w:vAlign w:val="center"/>
          </w:tcPr>
          <w:p w14:paraId="33ED6DB3" w14:textId="77777777" w:rsidR="00614916" w:rsidRDefault="00614916" w:rsidP="0061491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340 000</w:t>
            </w:r>
          </w:p>
        </w:tc>
      </w:tr>
      <w:tr w:rsidR="00614916" w:rsidRPr="00EF291B" w14:paraId="2A3BE7AA" w14:textId="77777777" w:rsidTr="00614916">
        <w:trPr>
          <w:trHeight w:val="563"/>
        </w:trPr>
        <w:tc>
          <w:tcPr>
            <w:tcW w:w="12469" w:type="dxa"/>
            <w:shd w:val="clear" w:color="auto" w:fill="auto"/>
            <w:vAlign w:val="center"/>
          </w:tcPr>
          <w:p w14:paraId="3B48A6BF" w14:textId="77777777" w:rsidR="00614916" w:rsidRDefault="00614916" w:rsidP="00614916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Поддержка работы более 10 токенов на одной виртуальной машине</w:t>
            </w:r>
            <w:r w:rsidRPr="00330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30364">
              <w:rPr>
                <w:rFonts w:ascii="Times New Roman" w:hAnsi="Times New Roman"/>
                <w:color w:val="000000"/>
              </w:rPr>
              <w:t>(возможность активировать и деактивировать (</w:t>
            </w:r>
            <w:proofErr w:type="spellStart"/>
            <w:r w:rsidRPr="00330364">
              <w:rPr>
                <w:rFonts w:ascii="Times New Roman" w:hAnsi="Times New Roman"/>
                <w:color w:val="000000"/>
              </w:rPr>
              <w:t>mount</w:t>
            </w:r>
            <w:proofErr w:type="spellEnd"/>
            <w:r w:rsidRPr="0033036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330364">
              <w:rPr>
                <w:rFonts w:ascii="Times New Roman" w:hAnsi="Times New Roman"/>
                <w:color w:val="000000"/>
              </w:rPr>
              <w:t>dismount</w:t>
            </w:r>
            <w:proofErr w:type="spellEnd"/>
            <w:r w:rsidRPr="00330364">
              <w:rPr>
                <w:rFonts w:ascii="Times New Roman" w:hAnsi="Times New Roman"/>
                <w:color w:val="000000"/>
              </w:rPr>
              <w:t>) подключенные к системе (к серверу) токены). Предупреждение: время на полную отправку документа и получение по нему первоначального статуса может возрасти.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31CABF" w14:textId="77777777" w:rsidR="00614916" w:rsidRDefault="00614916" w:rsidP="0061491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392 000</w:t>
            </w:r>
          </w:p>
        </w:tc>
      </w:tr>
      <w:tr w:rsidR="00614916" w:rsidRPr="00EF291B" w14:paraId="672E3F48" w14:textId="77777777" w:rsidTr="00614916">
        <w:trPr>
          <w:trHeight w:val="773"/>
        </w:trPr>
        <w:tc>
          <w:tcPr>
            <w:tcW w:w="12469" w:type="dxa"/>
            <w:shd w:val="clear" w:color="auto" w:fill="auto"/>
            <w:vAlign w:val="center"/>
          </w:tcPr>
          <w:p w14:paraId="57333C59" w14:textId="77777777" w:rsidR="00614916" w:rsidRPr="00EF291B" w:rsidRDefault="00614916" w:rsidP="00614916">
            <w:pPr>
              <w:rPr>
                <w:rFonts w:ascii="Times New Roman" w:hAnsi="Times New Roman"/>
                <w:bCs/>
                <w:color w:val="000000"/>
              </w:rPr>
            </w:pPr>
            <w:r w:rsidRPr="00EF291B">
              <w:rPr>
                <w:rFonts w:ascii="Times New Roman" w:hAnsi="Times New Roman"/>
                <w:b/>
                <w:color w:val="000000"/>
              </w:rPr>
              <w:t>Поддержка доработок</w:t>
            </w:r>
            <w:r w:rsidRPr="00EF291B">
              <w:rPr>
                <w:rFonts w:ascii="Times New Roman" w:hAnsi="Times New Roman"/>
                <w:bCs/>
                <w:color w:val="000000"/>
              </w:rPr>
              <w:t xml:space="preserve"> систем 1С</w:t>
            </w:r>
            <w:r>
              <w:rPr>
                <w:rFonts w:ascii="Times New Roman" w:hAnsi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SAP</w:t>
            </w:r>
            <w:r w:rsidRPr="00A251C5">
              <w:rPr>
                <w:rFonts w:ascii="Times New Roman" w:hAnsi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Oracle</w:t>
            </w:r>
            <w:r w:rsidRPr="00EF291B">
              <w:rPr>
                <w:rFonts w:ascii="Times New Roman" w:hAnsi="Times New Roman"/>
                <w:bCs/>
                <w:color w:val="000000"/>
              </w:rPr>
              <w:t xml:space="preserve"> при интеграции с УПСК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9F0922" w14:textId="77777777" w:rsidR="00614916" w:rsidRPr="00EF291B" w:rsidRDefault="00614916" w:rsidP="0061491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4550</w:t>
            </w:r>
            <w:r w:rsidRPr="00EF291B">
              <w:rPr>
                <w:rFonts w:ascii="Times New Roman" w:hAnsi="Times New Roman"/>
                <w:color w:val="000000"/>
              </w:rPr>
              <w:t xml:space="preserve"> р./час.</w:t>
            </w:r>
          </w:p>
        </w:tc>
      </w:tr>
    </w:tbl>
    <w:p w14:paraId="6393715B" w14:textId="29799762" w:rsidR="00D701A8" w:rsidRPr="00614916" w:rsidRDefault="00D701A8" w:rsidP="003B5516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4916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4FF80F03" w14:textId="0086A7F0" w:rsidR="00DE2700" w:rsidRPr="00D74175" w:rsidRDefault="00DE2700" w:rsidP="00D74175">
      <w:pPr>
        <w:pStyle w:val="aa"/>
        <w:numPr>
          <w:ilvl w:val="0"/>
          <w:numId w:val="18"/>
        </w:numPr>
        <w:rPr>
          <w:rFonts w:ascii="Times New Roman" w:hAnsi="Times New Roman"/>
          <w:b/>
          <w:color w:val="000000"/>
        </w:rPr>
      </w:pPr>
      <w:r w:rsidRPr="00D74175">
        <w:rPr>
          <w:rFonts w:ascii="Times New Roman" w:hAnsi="Times New Roman"/>
          <w:b/>
          <w:color w:val="000000"/>
        </w:rPr>
        <w:t>Техническая поддержка УПСК: базовая, расширенная, корпоративная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  <w:gridCol w:w="2268"/>
      </w:tblGrid>
      <w:tr w:rsidR="00DE2700" w:rsidRPr="00EF291B" w14:paraId="2CAA3073" w14:textId="77777777" w:rsidTr="00382093">
        <w:trPr>
          <w:trHeight w:val="773"/>
        </w:trPr>
        <w:tc>
          <w:tcPr>
            <w:tcW w:w="12469" w:type="dxa"/>
            <w:shd w:val="clear" w:color="auto" w:fill="D9D9D9" w:themeFill="background1" w:themeFillShade="D9"/>
            <w:vAlign w:val="center"/>
          </w:tcPr>
          <w:p w14:paraId="0917DD20" w14:textId="77777777" w:rsidR="00DE2700" w:rsidRPr="00EF291B" w:rsidRDefault="00DE2700" w:rsidP="0038209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Вид поддержки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8ABE0F" w14:textId="77777777" w:rsidR="00DE2700" w:rsidRPr="00476914" w:rsidRDefault="00DE2700" w:rsidP="0038209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76914">
              <w:rPr>
                <w:rFonts w:ascii="Times New Roman" w:hAnsi="Times New Roman"/>
                <w:b/>
                <w:bCs/>
                <w:color w:val="000000"/>
              </w:rPr>
              <w:t>Стоимость</w:t>
            </w:r>
          </w:p>
        </w:tc>
      </w:tr>
      <w:tr w:rsidR="00DE2700" w:rsidRPr="00EF291B" w14:paraId="032483BD" w14:textId="77777777" w:rsidTr="00382093">
        <w:trPr>
          <w:trHeight w:val="773"/>
        </w:trPr>
        <w:tc>
          <w:tcPr>
            <w:tcW w:w="12469" w:type="dxa"/>
            <w:shd w:val="clear" w:color="auto" w:fill="FFFFFF" w:themeFill="background1"/>
            <w:vAlign w:val="center"/>
          </w:tcPr>
          <w:p w14:paraId="18116DF1" w14:textId="01937964" w:rsidR="00DE2700" w:rsidRDefault="00DE2700" w:rsidP="0038209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Базовая поддержка (**)</w:t>
            </w:r>
          </w:p>
          <w:p w14:paraId="6FB378EF" w14:textId="77777777" w:rsidR="00DE2700" w:rsidRPr="00D64689" w:rsidRDefault="00DE2700" w:rsidP="00382093">
            <w:pPr>
              <w:rPr>
                <w:rFonts w:ascii="Times New Roman" w:hAnsi="Times New Roman"/>
                <w:bCs/>
                <w:color w:val="000000"/>
              </w:rPr>
            </w:pPr>
          </w:p>
          <w:p w14:paraId="5333667A" w14:textId="77777777" w:rsidR="00DE2700" w:rsidRPr="00D64689" w:rsidRDefault="00DE2700" w:rsidP="00382093">
            <w:pPr>
              <w:rPr>
                <w:rFonts w:ascii="Times New Roman" w:hAnsi="Times New Roman"/>
                <w:bCs/>
                <w:color w:val="000000"/>
              </w:rPr>
            </w:pPr>
            <w:r w:rsidRPr="00D64689">
              <w:rPr>
                <w:rFonts w:ascii="Times New Roman" w:hAnsi="Times New Roman"/>
                <w:bCs/>
                <w:color w:val="000000"/>
              </w:rPr>
              <w:t>Входит: 3я линия поддержки;</w:t>
            </w:r>
            <w:r>
              <w:rPr>
                <w:rFonts w:ascii="Times New Roman" w:hAnsi="Times New Roman"/>
                <w:bCs/>
                <w:color w:val="000000"/>
              </w:rPr>
              <w:t xml:space="preserve"> работа только по предоставленной информации (без диагностики оборудования заказчика),</w:t>
            </w:r>
            <w:r w:rsidRPr="00D64689">
              <w:rPr>
                <w:rFonts w:ascii="Times New Roman" w:hAnsi="Times New Roman"/>
                <w:bCs/>
                <w:color w:val="000000"/>
              </w:rPr>
              <w:t xml:space="preserve"> предоставление обновлений и исправлений ошибок.</w:t>
            </w:r>
          </w:p>
          <w:p w14:paraId="75EF47AF" w14:textId="3BFB9871" w:rsidR="00DE2700" w:rsidRDefault="00DE2700" w:rsidP="00382093">
            <w:pPr>
              <w:rPr>
                <w:rFonts w:ascii="Times New Roman" w:hAnsi="Times New Roman"/>
                <w:b/>
                <w:color w:val="000000"/>
              </w:rPr>
            </w:pPr>
            <w:r w:rsidRPr="00D64689">
              <w:rPr>
                <w:rFonts w:ascii="Times New Roman" w:hAnsi="Times New Roman"/>
                <w:bCs/>
                <w:color w:val="000000"/>
              </w:rPr>
              <w:t xml:space="preserve">Время реагирования – </w:t>
            </w:r>
            <w:r w:rsidR="000B01A5">
              <w:rPr>
                <w:rFonts w:ascii="Times New Roman" w:hAnsi="Times New Roman"/>
                <w:bCs/>
                <w:color w:val="000000"/>
              </w:rPr>
              <w:t>см. пункт 10 в таблице № 2.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9DFDF4" w14:textId="77777777" w:rsidR="00DE2700" w:rsidRDefault="00DE2700" w:rsidP="003820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15% от стоимости лицензий, кроме случаев, когда тарифной политикой предусмотрена специальная стоимость обновлений</w:t>
            </w:r>
          </w:p>
        </w:tc>
      </w:tr>
      <w:tr w:rsidR="00DE2700" w:rsidRPr="00EF291B" w14:paraId="3FE8FB60" w14:textId="77777777" w:rsidTr="00382093">
        <w:trPr>
          <w:trHeight w:val="817"/>
        </w:trPr>
        <w:tc>
          <w:tcPr>
            <w:tcW w:w="12469" w:type="dxa"/>
            <w:shd w:val="clear" w:color="auto" w:fill="auto"/>
            <w:vAlign w:val="center"/>
          </w:tcPr>
          <w:p w14:paraId="2ADE9425" w14:textId="77777777" w:rsidR="00DE2700" w:rsidRDefault="00DE2700" w:rsidP="0038209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7E628E9" w14:textId="77777777" w:rsidR="00DE2700" w:rsidRPr="00EF291B" w:rsidRDefault="00DE2700" w:rsidP="0038209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/>
                <w:b/>
                <w:bCs/>
                <w:color w:val="000000"/>
              </w:rPr>
              <w:t>Расширенная поддержка УПСК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, Мультибанка и Валютного контроля</w:t>
            </w:r>
          </w:p>
          <w:p w14:paraId="13BC387B" w14:textId="77777777" w:rsidR="00DE2700" w:rsidRPr="00EF291B" w:rsidRDefault="00DE2700" w:rsidP="00382093">
            <w:pPr>
              <w:rPr>
                <w:rFonts w:ascii="Times New Roman" w:hAnsi="Times New Roman"/>
                <w:color w:val="000000"/>
              </w:rPr>
            </w:pPr>
            <w:r w:rsidRPr="00EF291B">
              <w:rPr>
                <w:rFonts w:ascii="Times New Roman" w:hAnsi="Times New Roman"/>
                <w:color w:val="000000"/>
              </w:rPr>
              <w:t xml:space="preserve">(консультации по эксплуатации УПСК и реализации запросов на </w:t>
            </w:r>
            <w:proofErr w:type="gramStart"/>
            <w:r w:rsidRPr="00EF291B">
              <w:rPr>
                <w:rFonts w:ascii="Times New Roman" w:hAnsi="Times New Roman"/>
                <w:color w:val="000000"/>
              </w:rPr>
              <w:t>изменение)</w:t>
            </w:r>
            <w:r>
              <w:rPr>
                <w:rFonts w:ascii="Times New Roman" w:hAnsi="Times New Roman"/>
                <w:color w:val="000000"/>
              </w:rPr>
              <w:t>*</w:t>
            </w:r>
            <w:proofErr w:type="gramEnd"/>
            <w:r>
              <w:rPr>
                <w:rFonts w:ascii="Times New Roman" w:hAnsi="Times New Roman"/>
                <w:color w:val="000000"/>
              </w:rPr>
              <w:t>**</w:t>
            </w:r>
            <w:r w:rsidRPr="00EF291B">
              <w:rPr>
                <w:rFonts w:ascii="Times New Roman" w:hAnsi="Times New Roman"/>
                <w:color w:val="000000"/>
              </w:rPr>
              <w:t>:</w:t>
            </w:r>
          </w:p>
          <w:p w14:paraId="5237B56D" w14:textId="4A3ACD63" w:rsidR="00DE2700" w:rsidRDefault="00DE2700" w:rsidP="003820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Входит: 2я и 3я линия поддержки. Может производит</w:t>
            </w:r>
            <w:r w:rsidR="002C35FB"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ся диагностика оборудования заказчика</w:t>
            </w:r>
            <w:r w:rsidR="002C35FB">
              <w:rPr>
                <w:rFonts w:ascii="Times New Roman" w:hAnsi="Times New Roman"/>
                <w:color w:val="000000"/>
              </w:rPr>
              <w:t xml:space="preserve"> </w:t>
            </w:r>
            <w:r w:rsidR="002C35FB">
              <w:rPr>
                <w:rFonts w:ascii="Times New Roman" w:hAnsi="Times New Roman"/>
                <w:color w:val="000000"/>
              </w:rPr>
              <w:t>(при необходимости)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E37F3E2" w14:textId="35763505" w:rsidR="00DE2700" w:rsidRDefault="00507DD6" w:rsidP="00382093">
            <w:pPr>
              <w:rPr>
                <w:rFonts w:ascii="Times New Roman" w:hAnsi="Times New Roman"/>
                <w:bCs/>
                <w:color w:val="000000"/>
              </w:rPr>
            </w:pPr>
            <w:r w:rsidRPr="00D64689">
              <w:rPr>
                <w:rFonts w:ascii="Times New Roman" w:hAnsi="Times New Roman"/>
                <w:bCs/>
                <w:color w:val="000000"/>
              </w:rPr>
              <w:t xml:space="preserve">Время реагирования – </w:t>
            </w:r>
            <w:r>
              <w:rPr>
                <w:rFonts w:ascii="Times New Roman" w:hAnsi="Times New Roman"/>
                <w:bCs/>
                <w:color w:val="000000"/>
              </w:rPr>
              <w:t>см. таблиц</w:t>
            </w:r>
            <w:r>
              <w:rPr>
                <w:rFonts w:ascii="Times New Roman" w:hAnsi="Times New Roman"/>
                <w:bCs/>
                <w:color w:val="000000"/>
              </w:rPr>
              <w:t>у</w:t>
            </w:r>
            <w:r>
              <w:rPr>
                <w:rFonts w:ascii="Times New Roman" w:hAnsi="Times New Roman"/>
                <w:bCs/>
                <w:color w:val="000000"/>
              </w:rPr>
              <w:t xml:space="preserve"> № 2</w:t>
            </w:r>
            <w:r w:rsidR="00BD5813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02AF4205" w14:textId="77777777" w:rsidR="00507DD6" w:rsidRDefault="00507DD6" w:rsidP="00382093">
            <w:pPr>
              <w:rPr>
                <w:rFonts w:ascii="Times New Roman" w:hAnsi="Times New Roman"/>
                <w:color w:val="000000"/>
              </w:rPr>
            </w:pPr>
          </w:p>
          <w:p w14:paraId="0394046A" w14:textId="77777777" w:rsidR="00DE2700" w:rsidRPr="00472157" w:rsidRDefault="00DE2700" w:rsidP="0038209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72157">
              <w:rPr>
                <w:rFonts w:ascii="Times New Roman" w:hAnsi="Times New Roman"/>
                <w:b/>
                <w:bCs/>
                <w:color w:val="000000"/>
              </w:rPr>
              <w:t xml:space="preserve">Время приемки и обработки запросов в соответствии со стандартным </w:t>
            </w:r>
            <w:r w:rsidRPr="00472157">
              <w:rPr>
                <w:rFonts w:ascii="Times New Roman" w:hAnsi="Times New Roman"/>
                <w:b/>
                <w:bCs/>
                <w:color w:val="000000"/>
                <w:lang w:val="en-US"/>
              </w:rPr>
              <w:t>SLA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(см. таблица 1 и 2)</w:t>
            </w:r>
            <w:r w:rsidRPr="00472157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14:paraId="607A0BC8" w14:textId="77777777" w:rsidR="00DE2700" w:rsidRPr="00EF291B" w:rsidRDefault="00DE2700" w:rsidP="00382093">
            <w:pPr>
              <w:rPr>
                <w:rFonts w:ascii="Times New Roman" w:hAnsi="Times New Roman"/>
                <w:color w:val="000000"/>
              </w:rPr>
            </w:pPr>
            <w:r w:rsidRPr="00D64689">
              <w:rPr>
                <w:rFonts w:ascii="Times New Roman" w:hAnsi="Times New Roman"/>
                <w:color w:val="000000"/>
              </w:rPr>
              <w:t xml:space="preserve">- </w:t>
            </w:r>
            <w:r w:rsidRPr="00D64689">
              <w:rPr>
                <w:rFonts w:ascii="Times New Roman" w:hAnsi="Times New Roman"/>
                <w:color w:val="000000"/>
                <w:highlight w:val="lightGray"/>
              </w:rPr>
              <w:t>без ограничений (не более 40 часов, без учета командировок)</w:t>
            </w:r>
          </w:p>
          <w:p w14:paraId="4522D71D" w14:textId="77777777" w:rsidR="00DE2700" w:rsidRPr="00EF291B" w:rsidRDefault="00DE2700" w:rsidP="00382093">
            <w:pPr>
              <w:rPr>
                <w:rFonts w:ascii="Times New Roman" w:hAnsi="Times New Roman"/>
                <w:color w:val="000000"/>
              </w:rPr>
            </w:pPr>
            <w:r w:rsidRPr="00EF291B">
              <w:rPr>
                <w:rFonts w:ascii="Times New Roman" w:hAnsi="Times New Roman"/>
                <w:color w:val="000000"/>
              </w:rPr>
              <w:t>- оптимальный (до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F291B">
              <w:rPr>
                <w:rFonts w:ascii="Times New Roman" w:hAnsi="Times New Roman"/>
                <w:color w:val="000000"/>
              </w:rPr>
              <w:t xml:space="preserve"> часов в месяц)</w:t>
            </w:r>
          </w:p>
          <w:p w14:paraId="64A35D1B" w14:textId="77777777" w:rsidR="00DE2700" w:rsidRPr="00EF291B" w:rsidRDefault="00DE2700" w:rsidP="00382093">
            <w:pPr>
              <w:rPr>
                <w:rFonts w:ascii="Times New Roman" w:hAnsi="Times New Roman"/>
                <w:color w:val="000000"/>
              </w:rPr>
            </w:pPr>
            <w:r w:rsidRPr="00EF291B">
              <w:rPr>
                <w:rFonts w:ascii="Times New Roman" w:hAnsi="Times New Roman"/>
                <w:color w:val="000000"/>
              </w:rPr>
              <w:t xml:space="preserve">- </w:t>
            </w:r>
            <w:r w:rsidRPr="00D64689">
              <w:rPr>
                <w:rFonts w:ascii="Times New Roman" w:hAnsi="Times New Roman"/>
                <w:color w:val="000000"/>
                <w:highlight w:val="lightGray"/>
              </w:rPr>
              <w:t>базовый (до 5 часов в месяц)</w:t>
            </w:r>
          </w:p>
          <w:p w14:paraId="6A37D263" w14:textId="77777777" w:rsidR="00DE2700" w:rsidRDefault="00DE2700" w:rsidP="00382093">
            <w:pPr>
              <w:rPr>
                <w:rFonts w:ascii="Times New Roman" w:hAnsi="Times New Roman"/>
                <w:color w:val="000000"/>
              </w:rPr>
            </w:pPr>
            <w:r w:rsidRPr="00EF291B">
              <w:rPr>
                <w:rFonts w:ascii="Times New Roman" w:hAnsi="Times New Roman"/>
                <w:color w:val="000000"/>
              </w:rPr>
              <w:t>- почасовая (за 1 час).</w:t>
            </w:r>
          </w:p>
          <w:p w14:paraId="7A8F0A49" w14:textId="77777777" w:rsidR="00DE2700" w:rsidRPr="00EF291B" w:rsidRDefault="00DE2700" w:rsidP="003820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C8A890E" w14:textId="77777777" w:rsidR="00DE2700" w:rsidRPr="00EF291B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49B8C5B6" w14:textId="77777777" w:rsidR="00DE2700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5085B8F9" w14:textId="77777777" w:rsidR="00DE2700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35160AD7" w14:textId="77777777" w:rsidR="00DE2700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29AAA08A" w14:textId="77777777" w:rsidR="00DE2700" w:rsidRPr="00EF291B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11DD9E16" w14:textId="77777777" w:rsidR="00DE2700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7E065E32" w14:textId="77777777" w:rsidR="00DE2700" w:rsidRPr="00AA3F0D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14:paraId="5558AACF" w14:textId="77777777" w:rsidR="00DE2700" w:rsidRPr="00EF291B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64689">
              <w:rPr>
                <w:rFonts w:ascii="Times New Roman" w:hAnsi="Times New Roman"/>
                <w:b/>
                <w:color w:val="000000"/>
                <w:highlight w:val="lightGray"/>
              </w:rPr>
              <w:t>80 000 р./месяц</w:t>
            </w:r>
          </w:p>
          <w:p w14:paraId="459DB0C6" w14:textId="77777777" w:rsidR="00DE2700" w:rsidRPr="00EF291B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  <w:r w:rsidRPr="00EF291B">
              <w:rPr>
                <w:rFonts w:ascii="Times New Roman" w:hAnsi="Times New Roman"/>
                <w:b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EF291B">
              <w:rPr>
                <w:rFonts w:ascii="Times New Roman" w:hAnsi="Times New Roman"/>
                <w:b/>
                <w:color w:val="000000"/>
              </w:rPr>
              <w:t>00 р./месяц</w:t>
            </w:r>
          </w:p>
          <w:p w14:paraId="4D937325" w14:textId="77777777" w:rsidR="00DE2700" w:rsidRPr="00EF291B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64689">
              <w:rPr>
                <w:rFonts w:ascii="Times New Roman" w:hAnsi="Times New Roman"/>
                <w:b/>
                <w:color w:val="000000"/>
                <w:highlight w:val="lightGray"/>
              </w:rPr>
              <w:t>17 500 р./месяц</w:t>
            </w:r>
          </w:p>
          <w:p w14:paraId="2CB53CC4" w14:textId="77777777" w:rsidR="00DE2700" w:rsidRPr="00EF291B" w:rsidRDefault="00DE2700" w:rsidP="0038209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4 550</w:t>
            </w:r>
            <w:r w:rsidRPr="00EF291B">
              <w:rPr>
                <w:rFonts w:ascii="Times New Roman" w:hAnsi="Times New Roman"/>
                <w:b/>
                <w:color w:val="000000"/>
              </w:rPr>
              <w:t xml:space="preserve"> р./час</w:t>
            </w:r>
          </w:p>
        </w:tc>
      </w:tr>
      <w:tr w:rsidR="00DE2700" w:rsidRPr="00EF291B" w14:paraId="117C43CB" w14:textId="77777777" w:rsidTr="00382093">
        <w:trPr>
          <w:trHeight w:val="817"/>
        </w:trPr>
        <w:tc>
          <w:tcPr>
            <w:tcW w:w="12469" w:type="dxa"/>
            <w:shd w:val="clear" w:color="auto" w:fill="auto"/>
            <w:vAlign w:val="center"/>
          </w:tcPr>
          <w:p w14:paraId="68007959" w14:textId="77777777" w:rsidR="00DE2700" w:rsidRDefault="00DE2700" w:rsidP="0038209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53C459D" w14:textId="77777777" w:rsidR="00DE2700" w:rsidRDefault="00DE2700" w:rsidP="00382093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Корпоративная поддержка</w:t>
            </w:r>
          </w:p>
          <w:p w14:paraId="244782A9" w14:textId="77777777" w:rsidR="00DE2700" w:rsidRDefault="00DE2700" w:rsidP="00382093">
            <w:pPr>
              <w:rPr>
                <w:rFonts w:ascii="Times New Roman" w:hAnsi="Times New Roman"/>
                <w:color w:val="000000"/>
              </w:rPr>
            </w:pPr>
          </w:p>
          <w:p w14:paraId="666C5327" w14:textId="77777777" w:rsidR="00DE2700" w:rsidRDefault="00DE2700" w:rsidP="003820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AC48C5">
              <w:rPr>
                <w:rFonts w:ascii="Times New Roman" w:hAnsi="Times New Roman"/>
                <w:color w:val="000000"/>
              </w:rPr>
              <w:t>ходит</w:t>
            </w:r>
            <w:r>
              <w:rPr>
                <w:rFonts w:ascii="Times New Roman" w:hAnsi="Times New Roman"/>
                <w:color w:val="000000"/>
              </w:rPr>
              <w:t xml:space="preserve"> 1я линия поддержки.</w:t>
            </w:r>
            <w:r w:rsidRPr="00AC48C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AC48C5">
              <w:rPr>
                <w:rFonts w:ascii="Times New Roman" w:hAnsi="Times New Roman"/>
                <w:color w:val="000000"/>
              </w:rPr>
              <w:t>ехническая поддержка</w:t>
            </w:r>
            <w:r>
              <w:rPr>
                <w:rFonts w:ascii="Times New Roman" w:hAnsi="Times New Roman"/>
                <w:color w:val="000000"/>
              </w:rPr>
              <w:t xml:space="preserve"> (выпуск и установка обновлений)</w:t>
            </w:r>
            <w:r w:rsidRPr="00AC48C5">
              <w:rPr>
                <w:rFonts w:ascii="Times New Roman" w:hAnsi="Times New Roman"/>
                <w:color w:val="000000"/>
              </w:rPr>
              <w:t xml:space="preserve">, консультационная поддержка, </w:t>
            </w:r>
            <w:r>
              <w:rPr>
                <w:rFonts w:ascii="Times New Roman" w:hAnsi="Times New Roman"/>
                <w:color w:val="000000"/>
              </w:rPr>
              <w:t>реализация запросов на изменение</w:t>
            </w:r>
            <w:r w:rsidRPr="00AC48C5">
              <w:rPr>
                <w:rFonts w:ascii="Times New Roman" w:hAnsi="Times New Roman"/>
                <w:color w:val="000000"/>
              </w:rPr>
              <w:t xml:space="preserve"> в объеме 1 (одного) выделенного специалиста</w:t>
            </w:r>
            <w:r>
              <w:rPr>
                <w:rFonts w:ascii="Times New Roman" w:hAnsi="Times New Roman"/>
                <w:color w:val="000000"/>
              </w:rPr>
              <w:t xml:space="preserve"> на 100% его времени. Выполняются все необходимые работы по диагностике оборудования и настроек.</w:t>
            </w:r>
          </w:p>
          <w:p w14:paraId="64BEDD20" w14:textId="77777777" w:rsidR="00DE2700" w:rsidRPr="00AC48C5" w:rsidRDefault="00DE2700" w:rsidP="003820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Постановка задач в работу – в течение 15 минут после получения. Постановка задач в рамках исправления ошибок УПСК в приоритетном порядке. Горячая линия с персональным специалистом поддержки.</w:t>
            </w:r>
          </w:p>
          <w:p w14:paraId="09360C4A" w14:textId="77777777" w:rsidR="00DE2700" w:rsidRPr="00EF291B" w:rsidRDefault="00DE2700" w:rsidP="0038209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82296D" w14:textId="741A58BB" w:rsidR="00DE2700" w:rsidRPr="00EF291B" w:rsidRDefault="00DE2700" w:rsidP="003820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1921A8">
              <w:rPr>
                <w:rFonts w:ascii="Times New Roman" w:hAnsi="Times New Roman"/>
                <w:b/>
                <w:color w:val="000000"/>
              </w:rPr>
              <w:t>8</w:t>
            </w:r>
            <w:r>
              <w:rPr>
                <w:rFonts w:ascii="Times New Roman" w:hAnsi="Times New Roman"/>
                <w:b/>
                <w:color w:val="000000"/>
              </w:rPr>
              <w:t>0 000 руб./мес.</w:t>
            </w:r>
          </w:p>
        </w:tc>
      </w:tr>
    </w:tbl>
    <w:p w14:paraId="67418CB3" w14:textId="77777777" w:rsidR="00DE2700" w:rsidRPr="00EF291B" w:rsidRDefault="00DE2700" w:rsidP="00DE2700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(**) </w:t>
      </w:r>
      <w:r w:rsidRPr="00EF291B">
        <w:rPr>
          <w:rFonts w:ascii="Times New Roman" w:hAnsi="Times New Roman" w:cs="Times New Roman"/>
          <w:b/>
        </w:rPr>
        <w:t xml:space="preserve">Перечень услуг по </w:t>
      </w:r>
      <w:r>
        <w:rPr>
          <w:rFonts w:ascii="Times New Roman" w:hAnsi="Times New Roman" w:cs="Times New Roman"/>
          <w:b/>
        </w:rPr>
        <w:t xml:space="preserve">Базовой </w:t>
      </w:r>
      <w:r w:rsidRPr="00EF291B">
        <w:rPr>
          <w:rFonts w:ascii="Times New Roman" w:hAnsi="Times New Roman" w:cs="Times New Roman"/>
          <w:b/>
        </w:rPr>
        <w:t>технической поддержке программного продукта «Универсальная Платежная Система Корпораций»</w:t>
      </w:r>
      <w:r>
        <w:rPr>
          <w:rFonts w:ascii="Times New Roman" w:hAnsi="Times New Roman" w:cs="Times New Roman"/>
          <w:b/>
        </w:rPr>
        <w:t>, Валютный контроль для корпоративного казначейства и Мультибанк</w:t>
      </w:r>
    </w:p>
    <w:p w14:paraId="58BF9394" w14:textId="77777777" w:rsidR="00DE2700" w:rsidRPr="00EF291B" w:rsidRDefault="00DE2700" w:rsidP="00DE2700">
      <w:pPr>
        <w:rPr>
          <w:i/>
          <w:iCs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72"/>
        <w:gridCol w:w="11907"/>
      </w:tblGrid>
      <w:tr w:rsidR="00DE2700" w:rsidRPr="00EF291B" w14:paraId="0536F206" w14:textId="77777777" w:rsidTr="00382093">
        <w:trPr>
          <w:cantSplit/>
          <w:tblHeader/>
        </w:trPr>
        <w:tc>
          <w:tcPr>
            <w:tcW w:w="567" w:type="dxa"/>
            <w:shd w:val="clear" w:color="auto" w:fill="B4C6E7" w:themeFill="accent1" w:themeFillTint="66"/>
            <w:vAlign w:val="center"/>
          </w:tcPr>
          <w:p w14:paraId="488D8BD4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№</w:t>
            </w:r>
          </w:p>
          <w:p w14:paraId="793A0F8A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72" w:type="dxa"/>
            <w:shd w:val="clear" w:color="auto" w:fill="B4C6E7" w:themeFill="accent1" w:themeFillTint="66"/>
            <w:vAlign w:val="center"/>
          </w:tcPr>
          <w:p w14:paraId="437324EF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1907" w:type="dxa"/>
            <w:shd w:val="clear" w:color="auto" w:fill="B4C6E7" w:themeFill="accent1" w:themeFillTint="66"/>
            <w:vAlign w:val="center"/>
          </w:tcPr>
          <w:p w14:paraId="335CABC8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Состав Услуги</w:t>
            </w:r>
          </w:p>
        </w:tc>
      </w:tr>
      <w:tr w:rsidR="00DE2700" w:rsidRPr="00EF291B" w14:paraId="5AF9CE79" w14:textId="77777777" w:rsidTr="00382093">
        <w:trPr>
          <w:cantSplit/>
        </w:trPr>
        <w:tc>
          <w:tcPr>
            <w:tcW w:w="567" w:type="dxa"/>
            <w:vAlign w:val="center"/>
          </w:tcPr>
          <w:p w14:paraId="27EF85E8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dxa"/>
            <w:vAlign w:val="center"/>
          </w:tcPr>
          <w:p w14:paraId="2AF0D1D3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обновлений</w:t>
            </w:r>
          </w:p>
        </w:tc>
        <w:tc>
          <w:tcPr>
            <w:tcW w:w="11907" w:type="dxa"/>
          </w:tcPr>
          <w:p w14:paraId="73AE5C7F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обновлений </w:t>
            </w:r>
            <w:r w:rsidRPr="00EF291B">
              <w:rPr>
                <w:rFonts w:ascii="Times New Roman" w:hAnsi="Times New Roman" w:cs="Times New Roman"/>
              </w:rPr>
              <w:t xml:space="preserve">программного продукта УПСК на более новую версию, кроме </w:t>
            </w:r>
            <w:r>
              <w:rPr>
                <w:rFonts w:ascii="Times New Roman" w:hAnsi="Times New Roman" w:cs="Times New Roman"/>
              </w:rPr>
              <w:t xml:space="preserve">установки обновлений и </w:t>
            </w:r>
            <w:r w:rsidRPr="00EF291B">
              <w:rPr>
                <w:rFonts w:ascii="Times New Roman" w:hAnsi="Times New Roman" w:cs="Times New Roman"/>
              </w:rPr>
              <w:t>настройки оборудования клиента.</w:t>
            </w:r>
          </w:p>
          <w:p w14:paraId="031F73F8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входит отслеживание</w:t>
            </w:r>
            <w:r w:rsidRPr="00EF291B">
              <w:rPr>
                <w:rFonts w:ascii="Times New Roman" w:hAnsi="Times New Roman" w:cs="Times New Roman"/>
              </w:rPr>
              <w:t xml:space="preserve"> работоспособност</w:t>
            </w:r>
            <w:r>
              <w:rPr>
                <w:rFonts w:ascii="Times New Roman" w:hAnsi="Times New Roman" w:cs="Times New Roman"/>
              </w:rPr>
              <w:t>и</w:t>
            </w:r>
            <w:r w:rsidRPr="00EF291B">
              <w:rPr>
                <w:rFonts w:ascii="Times New Roman" w:hAnsi="Times New Roman" w:cs="Times New Roman"/>
              </w:rPr>
              <w:t xml:space="preserve"> компонентов Системы ПАК УПСК.</w:t>
            </w:r>
          </w:p>
          <w:p w14:paraId="68B0A012" w14:textId="77777777" w:rsidR="00DE2700" w:rsidRPr="00EF291B" w:rsidRDefault="00DE2700" w:rsidP="0038209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пользовательских инструкций по системе ПАК УПСК.</w:t>
            </w:r>
          </w:p>
        </w:tc>
      </w:tr>
      <w:tr w:rsidR="00DE2700" w:rsidRPr="00EF291B" w14:paraId="091C795F" w14:textId="77777777" w:rsidTr="003820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312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2E96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и обработка запросов, связанных с </w:t>
            </w:r>
            <w:r w:rsidRPr="00EF291B">
              <w:rPr>
                <w:rFonts w:ascii="Times New Roman" w:hAnsi="Times New Roman" w:cs="Times New Roman"/>
              </w:rPr>
              <w:t>инцидент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A2F" w14:textId="77777777" w:rsidR="00DE2700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Регистрация входящих запросов в системе учета задач Исполнителя;</w:t>
            </w:r>
          </w:p>
          <w:p w14:paraId="6B880807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Диагностика инцидентов;</w:t>
            </w:r>
          </w:p>
          <w:p w14:paraId="5CA8F784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Коммуникации со службой технической поддержки банков;</w:t>
            </w:r>
          </w:p>
          <w:p w14:paraId="592C7046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Предоставление решения для устранения Инцидентов;</w:t>
            </w:r>
          </w:p>
          <w:p w14:paraId="18DC07CC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Устранение инцидентов;</w:t>
            </w:r>
          </w:p>
          <w:p w14:paraId="4C23D2D5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Информирование Заказчика о ходе выполнения услуги;</w:t>
            </w:r>
          </w:p>
          <w:p w14:paraId="155C184A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Передача описания инцидента разработчику ПО или в банк и предоставление Заказчику возможного ответа разработчика или банка (не предполагается ответственность Исполнителя за выпуск исправлений к ПО банка, устраняющих инцидент).</w:t>
            </w:r>
          </w:p>
        </w:tc>
      </w:tr>
      <w:tr w:rsidR="00DE2700" w:rsidRPr="00EF291B" w14:paraId="20FD99EB" w14:textId="77777777" w:rsidTr="003820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E49D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303A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и обработка запросов, связанных с </w:t>
            </w:r>
            <w:r w:rsidRPr="00EF291B">
              <w:rPr>
                <w:rFonts w:ascii="Times New Roman" w:hAnsi="Times New Roman" w:cs="Times New Roman"/>
              </w:rPr>
              <w:t>проблем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F10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Выявление и прогнозирование проблем на основе анализа инцидентов;</w:t>
            </w:r>
          </w:p>
          <w:p w14:paraId="0728CB88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Диагностика проблем;</w:t>
            </w:r>
          </w:p>
          <w:p w14:paraId="4314D77B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Предоставление временного решения для устранения проблем;</w:t>
            </w:r>
          </w:p>
          <w:p w14:paraId="119B5092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Предоставление постоянного решения для устранения проблем;</w:t>
            </w:r>
          </w:p>
          <w:p w14:paraId="0E6E9E13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Информирование Заказчика о ходе выполнения услуги;</w:t>
            </w:r>
          </w:p>
          <w:p w14:paraId="44B2F8BF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Передача описания проблем разработчику ПО или банку и предоставление Заказчику полученного ответа разработчика или банка (не предполагается ответственность Исполнителя за выпуск исправлений к ПО банка, устраняющих проблему).</w:t>
            </w:r>
          </w:p>
        </w:tc>
      </w:tr>
    </w:tbl>
    <w:p w14:paraId="3C06A0BE" w14:textId="77777777" w:rsidR="00DE2700" w:rsidRDefault="00DE2700" w:rsidP="00DE270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55160BA" w14:textId="65AA0893" w:rsidR="00DE2700" w:rsidRPr="00472157" w:rsidRDefault="00DE2700" w:rsidP="00DE2700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реакции на обращение при базовой поддержке указано в таблице № 2. в отдельной строке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72157">
        <w:rPr>
          <w:rFonts w:ascii="Times New Roman" w:hAnsi="Times New Roman" w:cs="Times New Roman"/>
          <w:bCs/>
          <w:sz w:val="24"/>
          <w:szCs w:val="24"/>
        </w:rPr>
        <w:t xml:space="preserve"> В отдельных случаях, когда отработка обращения требует тестирования или переписки с банками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72157">
        <w:rPr>
          <w:rFonts w:ascii="Times New Roman" w:hAnsi="Times New Roman" w:cs="Times New Roman"/>
          <w:bCs/>
          <w:sz w:val="24"/>
          <w:szCs w:val="24"/>
        </w:rPr>
        <w:t xml:space="preserve"> время выполнения запроса может </w:t>
      </w:r>
      <w:r>
        <w:rPr>
          <w:rFonts w:ascii="Times New Roman" w:hAnsi="Times New Roman" w:cs="Times New Roman"/>
          <w:bCs/>
          <w:sz w:val="24"/>
          <w:szCs w:val="24"/>
        </w:rPr>
        <w:t>продлеваться</w:t>
      </w:r>
      <w:r w:rsidRPr="004721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F8B940" w14:textId="77777777" w:rsidR="00DE2700" w:rsidRDefault="00DE2700" w:rsidP="00DE2700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49E7CBDA" w14:textId="77777777" w:rsidR="00DE2700" w:rsidRDefault="00DE2700" w:rsidP="00DE2700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5DDC094" w14:textId="77777777" w:rsidR="00D74175" w:rsidRPr="00472157" w:rsidRDefault="00DE2700" w:rsidP="00D741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(***) </w:t>
      </w:r>
      <w:r w:rsidR="00D74175">
        <w:rPr>
          <w:rFonts w:ascii="Times New Roman" w:hAnsi="Times New Roman" w:cs="Times New Roman"/>
          <w:b/>
          <w:bCs/>
        </w:rPr>
        <w:t>У</w:t>
      </w:r>
      <w:r w:rsidR="00D74175" w:rsidRPr="00472157">
        <w:rPr>
          <w:rFonts w:ascii="Times New Roman" w:hAnsi="Times New Roman" w:cs="Times New Roman"/>
          <w:b/>
          <w:bCs/>
        </w:rPr>
        <w:t>слуги по</w:t>
      </w:r>
      <w:r w:rsidR="00D74175">
        <w:rPr>
          <w:rFonts w:ascii="Times New Roman" w:hAnsi="Times New Roman" w:cs="Times New Roman"/>
          <w:b/>
          <w:bCs/>
        </w:rPr>
        <w:t xml:space="preserve"> Расширенной</w:t>
      </w:r>
      <w:r w:rsidR="00D74175" w:rsidRPr="00472157">
        <w:rPr>
          <w:rFonts w:ascii="Times New Roman" w:hAnsi="Times New Roman" w:cs="Times New Roman"/>
          <w:b/>
          <w:bCs/>
        </w:rPr>
        <w:t xml:space="preserve"> технической поддержке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72"/>
        <w:gridCol w:w="11907"/>
      </w:tblGrid>
      <w:tr w:rsidR="00D74175" w:rsidRPr="00EF291B" w14:paraId="0109380C" w14:textId="77777777" w:rsidTr="003820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D10C7FB" w14:textId="77777777" w:rsidR="00D74175" w:rsidRPr="00472157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4721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D4AFE4" w14:textId="77777777" w:rsidR="00D74175" w:rsidRPr="00472157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47215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C9127" w14:textId="77777777" w:rsidR="00D74175" w:rsidRPr="00472157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472157">
              <w:rPr>
                <w:rFonts w:ascii="Times New Roman" w:hAnsi="Times New Roman" w:cs="Times New Roman"/>
              </w:rPr>
              <w:t>Состав Услуги</w:t>
            </w:r>
          </w:p>
        </w:tc>
      </w:tr>
      <w:tr w:rsidR="00D74175" w:rsidRPr="00EF291B" w14:paraId="228AA3A7" w14:textId="77777777" w:rsidTr="003820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4A6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84C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обновлений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8AA" w14:textId="77777777" w:rsidR="00D74175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установке обновлений на оборудование заказчика.</w:t>
            </w:r>
          </w:p>
          <w:p w14:paraId="5A7701BD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Отслеживание</w:t>
            </w:r>
            <w:r w:rsidRPr="00EF291B">
              <w:rPr>
                <w:rFonts w:ascii="Times New Roman" w:hAnsi="Times New Roman" w:cs="Times New Roman"/>
              </w:rPr>
              <w:t xml:space="preserve"> работоспособност</w:t>
            </w:r>
            <w:r>
              <w:rPr>
                <w:rFonts w:ascii="Times New Roman" w:hAnsi="Times New Roman" w:cs="Times New Roman"/>
              </w:rPr>
              <w:t>и</w:t>
            </w:r>
            <w:r w:rsidRPr="00EF291B">
              <w:rPr>
                <w:rFonts w:ascii="Times New Roman" w:hAnsi="Times New Roman" w:cs="Times New Roman"/>
              </w:rPr>
              <w:t xml:space="preserve"> компонентов Системы ПАК УПСК</w:t>
            </w:r>
          </w:p>
        </w:tc>
      </w:tr>
      <w:tr w:rsidR="00D74175" w:rsidRPr="00EF291B" w14:paraId="0A06ABFB" w14:textId="77777777" w:rsidTr="003820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80A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5E38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Выполнение регламентных и профилактических работ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1DE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Выполнение регламентных работ в соответствии с предварительно согласованным с Заказчиком планом работ;</w:t>
            </w:r>
          </w:p>
        </w:tc>
      </w:tr>
      <w:tr w:rsidR="00D74175" w:rsidRPr="00EF291B" w14:paraId="151EC24E" w14:textId="77777777" w:rsidTr="003820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6DA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BA6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Анализ и устранение инцидентов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313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Диагностика инцидентов;</w:t>
            </w:r>
          </w:p>
          <w:p w14:paraId="0F54855F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Коммуникации со службой технической поддержки банков;</w:t>
            </w:r>
          </w:p>
          <w:p w14:paraId="388D3A18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Предоставление решения для устранения Инцидентов;</w:t>
            </w:r>
          </w:p>
          <w:p w14:paraId="1CFA877C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Устранение инцидентов;</w:t>
            </w:r>
          </w:p>
          <w:p w14:paraId="522C4E94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Информирование Заказчика о ходе выполнения услуги;</w:t>
            </w:r>
          </w:p>
          <w:p w14:paraId="08CF55E4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Передача описания инцидента разработчику ПО или в банк и предоставление Заказчику возможного ответа разработчика или банка (не предполагается ответственность Исполнителя за выпуск исправлений к ПО банка, устраняющих инцидент).</w:t>
            </w:r>
          </w:p>
        </w:tc>
      </w:tr>
      <w:tr w:rsidR="00D74175" w:rsidRPr="00EF291B" w14:paraId="6AEA00DA" w14:textId="77777777" w:rsidTr="003820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DFD5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2BF" w14:textId="77777777" w:rsidR="00D74175" w:rsidRPr="00EF291B" w:rsidRDefault="00D74175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Анализ и устранение проблем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03D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Выявление и прогнозирование проблем на основе анализа инцидентов;</w:t>
            </w:r>
          </w:p>
          <w:p w14:paraId="27488624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Диагностика проблем;</w:t>
            </w:r>
          </w:p>
          <w:p w14:paraId="244ECC7A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Предоставление временного решения для устранения проблем;</w:t>
            </w:r>
          </w:p>
          <w:p w14:paraId="7E071D0A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Предоставление постоянного решения для устранения проблем;</w:t>
            </w:r>
          </w:p>
          <w:p w14:paraId="71F1F5BA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Информирование Заказчика о ходе выполнения услуги;</w:t>
            </w:r>
          </w:p>
          <w:p w14:paraId="6A6CCC64" w14:textId="77777777" w:rsidR="00D74175" w:rsidRPr="00EF291B" w:rsidRDefault="00D74175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- Передача описания проблем разработчику ПО или банку и предоставление Заказчику полученного ответа разработчика или банка (не предполагается ответственность Исполнителя за выпуск исправлений к ПО банка, устраняющих проблему).</w:t>
            </w:r>
          </w:p>
        </w:tc>
      </w:tr>
    </w:tbl>
    <w:p w14:paraId="2E2F93F2" w14:textId="77777777" w:rsidR="00D74175" w:rsidRDefault="00D74175" w:rsidP="00D74175">
      <w:pPr>
        <w:rPr>
          <w:i/>
          <w:iCs/>
          <w:lang w:eastAsia="ru-RU"/>
        </w:rPr>
      </w:pPr>
    </w:p>
    <w:p w14:paraId="5C8450EC" w14:textId="724B825A" w:rsidR="00DE2700" w:rsidRPr="00EF291B" w:rsidRDefault="00DE2700" w:rsidP="00DE2700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EF291B">
        <w:rPr>
          <w:rFonts w:ascii="Times New Roman" w:hAnsi="Times New Roman" w:cs="Times New Roman"/>
          <w:b/>
        </w:rPr>
        <w:t>Перечень услуг по консультационной поддержке</w:t>
      </w:r>
    </w:p>
    <w:p w14:paraId="5B2148B2" w14:textId="77777777" w:rsidR="00DE2700" w:rsidRPr="00EF291B" w:rsidRDefault="00DE2700" w:rsidP="00DE2700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W w:w="14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410"/>
        <w:gridCol w:w="11482"/>
      </w:tblGrid>
      <w:tr w:rsidR="00DE2700" w:rsidRPr="00EF291B" w14:paraId="5198813E" w14:textId="77777777" w:rsidTr="00382093">
        <w:trPr>
          <w:tblHeader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26EEC223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09A7AA7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148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1602C84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Состав Услуги</w:t>
            </w:r>
          </w:p>
        </w:tc>
      </w:tr>
      <w:tr w:rsidR="00DE2700" w:rsidRPr="00EF291B" w14:paraId="20C0B203" w14:textId="77777777" w:rsidTr="00382093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317B0" w14:textId="77777777" w:rsidR="00DE2700" w:rsidRPr="00EF291B" w:rsidRDefault="00DE2700" w:rsidP="00382093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5D0B7EB" w14:textId="77777777" w:rsidR="00DE2700" w:rsidRPr="00EF291B" w:rsidRDefault="00DE2700" w:rsidP="00382093">
            <w:pPr>
              <w:keepLines/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запросов на обслуживание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14:paraId="532C8B4F" w14:textId="77777777" w:rsidR="00DE2700" w:rsidRPr="00EF291B" w:rsidRDefault="00DE2700" w:rsidP="00382093">
            <w:pPr>
              <w:keepLines/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запросов на обслуживание пользователей Заказчика:</w:t>
            </w:r>
          </w:p>
          <w:p w14:paraId="6EE946D7" w14:textId="77777777" w:rsidR="00DE2700" w:rsidRPr="00EF291B" w:rsidRDefault="00DE2700" w:rsidP="0038209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Консультирование пользователей Заказчика по вопросам использования Системы;</w:t>
            </w:r>
          </w:p>
          <w:p w14:paraId="064F8A97" w14:textId="77777777" w:rsidR="00DE2700" w:rsidRPr="00EF291B" w:rsidRDefault="00DE2700" w:rsidP="0038209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Изменение параметров доступа сотрудников Заказчика к Системе совместно с Заказчиком;</w:t>
            </w:r>
          </w:p>
          <w:p w14:paraId="3484664C" w14:textId="77777777" w:rsidR="00DE2700" w:rsidRPr="00EF291B" w:rsidRDefault="00DE2700" w:rsidP="0038209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Консультирование сотрудников Заказчика по получению информации о работе Системы;</w:t>
            </w:r>
          </w:p>
          <w:p w14:paraId="5655483A" w14:textId="77777777" w:rsidR="00DE2700" w:rsidRPr="00EF291B" w:rsidRDefault="00DE2700" w:rsidP="0038209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F2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Консультирование сотрудников Заказчика по восстановлению Системы из резервной копии по согласованному плану действий.</w:t>
            </w:r>
          </w:p>
        </w:tc>
      </w:tr>
    </w:tbl>
    <w:p w14:paraId="1B79E7DF" w14:textId="77777777" w:rsidR="00DE2700" w:rsidRPr="00EF291B" w:rsidRDefault="00DE2700" w:rsidP="00DE2700">
      <w:pPr>
        <w:rPr>
          <w:i/>
          <w:iCs/>
          <w:lang w:eastAsia="ru-RU"/>
        </w:rPr>
      </w:pPr>
    </w:p>
    <w:p w14:paraId="2EC11421" w14:textId="77777777" w:rsidR="00DE2700" w:rsidRPr="00EF291B" w:rsidRDefault="00DE2700" w:rsidP="00DE2700">
      <w:pPr>
        <w:rPr>
          <w:i/>
          <w:iCs/>
          <w:lang w:eastAsia="ru-RU"/>
        </w:rPr>
      </w:pPr>
    </w:p>
    <w:p w14:paraId="402DFFB8" w14:textId="77777777" w:rsidR="00DE2700" w:rsidRPr="00EF291B" w:rsidRDefault="00DE2700" w:rsidP="00DE2700">
      <w:pPr>
        <w:rPr>
          <w:rFonts w:ascii="Times New Roman" w:hAnsi="Times New Roman" w:cs="Times New Roman"/>
          <w:b/>
          <w:bCs/>
        </w:rPr>
      </w:pPr>
      <w:r w:rsidRPr="00EF291B">
        <w:rPr>
          <w:rFonts w:ascii="Times New Roman" w:hAnsi="Times New Roman" w:cs="Times New Roman"/>
          <w:b/>
          <w:bCs/>
        </w:rPr>
        <w:t>Перечень услуг по реализации ЗНИ</w:t>
      </w:r>
    </w:p>
    <w:p w14:paraId="3FB8057E" w14:textId="77777777" w:rsidR="00DE2700" w:rsidRPr="00EF291B" w:rsidRDefault="00DE2700" w:rsidP="00DE2700">
      <w:pPr>
        <w:rPr>
          <w:rFonts w:ascii="Times New Roman" w:hAnsi="Times New Roman" w:cs="Times New Roman"/>
          <w:b/>
          <w:bCs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72"/>
        <w:gridCol w:w="12049"/>
      </w:tblGrid>
      <w:tr w:rsidR="00DE2700" w:rsidRPr="00EF291B" w14:paraId="27E572BE" w14:textId="77777777" w:rsidTr="00382093">
        <w:trPr>
          <w:cantSplit/>
          <w:tblHeader/>
        </w:trPr>
        <w:tc>
          <w:tcPr>
            <w:tcW w:w="567" w:type="dxa"/>
            <w:shd w:val="clear" w:color="auto" w:fill="B4C6E7" w:themeFill="accent1" w:themeFillTint="66"/>
            <w:vAlign w:val="center"/>
          </w:tcPr>
          <w:p w14:paraId="11B78FD6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№</w:t>
            </w:r>
          </w:p>
          <w:p w14:paraId="4A15CF25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72" w:type="dxa"/>
            <w:shd w:val="clear" w:color="auto" w:fill="B4C6E7" w:themeFill="accent1" w:themeFillTint="66"/>
            <w:vAlign w:val="center"/>
          </w:tcPr>
          <w:p w14:paraId="41B8A671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2049" w:type="dxa"/>
            <w:shd w:val="clear" w:color="auto" w:fill="B4C6E7" w:themeFill="accent1" w:themeFillTint="66"/>
            <w:vAlign w:val="center"/>
          </w:tcPr>
          <w:p w14:paraId="63D61B62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1B">
              <w:rPr>
                <w:rFonts w:ascii="Times New Roman" w:hAnsi="Times New Roman" w:cs="Times New Roman"/>
                <w:b/>
              </w:rPr>
              <w:t>Состав Услуги</w:t>
            </w:r>
          </w:p>
        </w:tc>
      </w:tr>
      <w:tr w:rsidR="00DE2700" w:rsidRPr="00EF291B" w14:paraId="6E4E4477" w14:textId="77777777" w:rsidTr="00382093">
        <w:trPr>
          <w:cantSplit/>
        </w:trPr>
        <w:tc>
          <w:tcPr>
            <w:tcW w:w="567" w:type="dxa"/>
            <w:vAlign w:val="center"/>
          </w:tcPr>
          <w:p w14:paraId="286FAB55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dxa"/>
            <w:vAlign w:val="center"/>
          </w:tcPr>
          <w:p w14:paraId="5F0C9A38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Изменение настроек системы и оборудования Заказчика</w:t>
            </w:r>
          </w:p>
        </w:tc>
        <w:tc>
          <w:tcPr>
            <w:tcW w:w="12049" w:type="dxa"/>
          </w:tcPr>
          <w:p w14:paraId="018534FB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 xml:space="preserve">- Внесение изменений в настройки системы ПАК УПСК в связи с организационными (например, подключению к ПАК УПСК новой организации) или техническими изменениями (переезд на другой сервер, изменение схемы сетевого взаимодействия), подготовка и настройка операционной системы к установке ПАК УПСК, настройка ПАК ФПСУ </w:t>
            </w:r>
            <w:r w:rsidRPr="00EF291B">
              <w:rPr>
                <w:rFonts w:ascii="Times New Roman" w:hAnsi="Times New Roman" w:cs="Times New Roman"/>
                <w:lang w:val="en-US"/>
              </w:rPr>
              <w:t>IP</w:t>
            </w:r>
            <w:r w:rsidRPr="00EF291B">
              <w:rPr>
                <w:rFonts w:ascii="Times New Roman" w:hAnsi="Times New Roman" w:cs="Times New Roman"/>
              </w:rPr>
              <w:t>, настройка КриптоПро.</w:t>
            </w:r>
          </w:p>
        </w:tc>
      </w:tr>
      <w:tr w:rsidR="00DE2700" w:rsidRPr="00EF291B" w14:paraId="2230EB95" w14:textId="77777777" w:rsidTr="00382093">
        <w:trPr>
          <w:cantSplit/>
        </w:trPr>
        <w:tc>
          <w:tcPr>
            <w:tcW w:w="567" w:type="dxa"/>
            <w:vAlign w:val="center"/>
          </w:tcPr>
          <w:p w14:paraId="4BA58DC8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2" w:type="dxa"/>
            <w:vAlign w:val="center"/>
          </w:tcPr>
          <w:p w14:paraId="293CFD1C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Работы по интеграции</w:t>
            </w:r>
          </w:p>
        </w:tc>
        <w:tc>
          <w:tcPr>
            <w:tcW w:w="12049" w:type="dxa"/>
          </w:tcPr>
          <w:p w14:paraId="23C6F1A4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Выполнение работ по интеграции внутренних систем компании с ПАК УПСК.</w:t>
            </w:r>
          </w:p>
        </w:tc>
      </w:tr>
      <w:tr w:rsidR="00DE2700" w:rsidRPr="00EF291B" w14:paraId="298B3A25" w14:textId="77777777" w:rsidTr="00382093">
        <w:trPr>
          <w:cantSplit/>
        </w:trPr>
        <w:tc>
          <w:tcPr>
            <w:tcW w:w="567" w:type="dxa"/>
            <w:vAlign w:val="center"/>
          </w:tcPr>
          <w:p w14:paraId="49CA8626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2" w:type="dxa"/>
            <w:vAlign w:val="center"/>
          </w:tcPr>
          <w:p w14:paraId="79894388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Установка сертификатов</w:t>
            </w:r>
          </w:p>
        </w:tc>
        <w:tc>
          <w:tcPr>
            <w:tcW w:w="12049" w:type="dxa"/>
          </w:tcPr>
          <w:p w14:paraId="21F0AF8B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Выполнение работ по установке сертификатов ЭЦП и других сертификатов, которые необходимы для работы системы.</w:t>
            </w:r>
          </w:p>
        </w:tc>
      </w:tr>
      <w:tr w:rsidR="00DE2700" w:rsidRPr="00EF291B" w14:paraId="7BBD7C7B" w14:textId="77777777" w:rsidTr="00382093">
        <w:trPr>
          <w:cantSplit/>
        </w:trPr>
        <w:tc>
          <w:tcPr>
            <w:tcW w:w="567" w:type="dxa"/>
            <w:vAlign w:val="center"/>
          </w:tcPr>
          <w:p w14:paraId="5D425E54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2" w:type="dxa"/>
            <w:vAlign w:val="center"/>
          </w:tcPr>
          <w:p w14:paraId="5629A1E4" w14:textId="77777777" w:rsidR="00DE2700" w:rsidRPr="00EF291B" w:rsidRDefault="00DE2700" w:rsidP="00382093">
            <w:pPr>
              <w:jc w:val="center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Доработки системы ВК</w:t>
            </w:r>
          </w:p>
        </w:tc>
        <w:tc>
          <w:tcPr>
            <w:tcW w:w="12049" w:type="dxa"/>
          </w:tcPr>
          <w:p w14:paraId="16349ED1" w14:textId="77777777" w:rsidR="00DE2700" w:rsidRPr="00EF291B" w:rsidRDefault="00DE2700" w:rsidP="00382093">
            <w:pPr>
              <w:jc w:val="both"/>
              <w:rPr>
                <w:rFonts w:ascii="Times New Roman" w:hAnsi="Times New Roman" w:cs="Times New Roman"/>
              </w:rPr>
            </w:pPr>
            <w:r w:rsidRPr="00EF291B">
              <w:rPr>
                <w:rFonts w:ascii="Times New Roman" w:hAnsi="Times New Roman" w:cs="Times New Roman"/>
              </w:rPr>
              <w:t>Выполнение работ (оказание услуг), связанных с анализом запросов, оценкой, постановкой и реализацией задач по доработке системы ВК, тестирование и демонстрации результатов доработки, документирование произведенных изменений в системе.</w:t>
            </w:r>
          </w:p>
        </w:tc>
      </w:tr>
    </w:tbl>
    <w:p w14:paraId="2F5D829B" w14:textId="77777777" w:rsidR="00DE2700" w:rsidRDefault="00DE2700" w:rsidP="00DE2700">
      <w:pPr>
        <w:rPr>
          <w:i/>
          <w:iCs/>
          <w:lang w:eastAsia="ru-RU"/>
        </w:rPr>
      </w:pPr>
    </w:p>
    <w:p w14:paraId="31683AF8" w14:textId="55D4B5EC" w:rsidR="00DE2700" w:rsidRDefault="00DE2700" w:rsidP="00DE2700">
      <w:pPr>
        <w:spacing w:after="160" w:line="259" w:lineRule="auto"/>
        <w:rPr>
          <w:i/>
          <w:iCs/>
          <w:lang w:eastAsia="ru-RU"/>
        </w:rPr>
      </w:pPr>
    </w:p>
    <w:p w14:paraId="1177992C" w14:textId="77777777" w:rsidR="00DE2700" w:rsidRDefault="00DE2700" w:rsidP="00DE2700">
      <w:pPr>
        <w:spacing w:after="160" w:line="259" w:lineRule="auto"/>
        <w:rPr>
          <w:i/>
          <w:iCs/>
          <w:lang w:eastAsia="ru-RU"/>
        </w:rPr>
      </w:pPr>
      <w:r>
        <w:rPr>
          <w:i/>
          <w:iCs/>
          <w:lang w:eastAsia="ru-RU"/>
        </w:rPr>
        <w:br w:type="page"/>
      </w:r>
    </w:p>
    <w:p w14:paraId="343BDDFD" w14:textId="77777777" w:rsidR="00DE2700" w:rsidRPr="00B35D19" w:rsidRDefault="00DE2700" w:rsidP="00DE2700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19">
        <w:rPr>
          <w:rFonts w:ascii="Times New Roman" w:hAnsi="Times New Roman" w:cs="Times New Roman"/>
          <w:b/>
          <w:sz w:val="28"/>
          <w:szCs w:val="28"/>
        </w:rPr>
        <w:t>Уровень предоставления услуг</w:t>
      </w:r>
    </w:p>
    <w:p w14:paraId="77C004CE" w14:textId="77777777" w:rsidR="00DE2700" w:rsidRDefault="00DE2700" w:rsidP="00DE27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F19">
        <w:rPr>
          <w:rFonts w:ascii="Times New Roman" w:hAnsi="Times New Roman" w:cs="Times New Roman"/>
          <w:sz w:val="24"/>
          <w:szCs w:val="24"/>
        </w:rPr>
        <w:t xml:space="preserve">Приоритетность устанавливается в соответствии с определениями, приведенными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60F19">
        <w:rPr>
          <w:rFonts w:ascii="Times New Roman" w:hAnsi="Times New Roman" w:cs="Times New Roman"/>
          <w:sz w:val="24"/>
          <w:szCs w:val="24"/>
        </w:rPr>
        <w:t>аблице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60F19">
        <w:rPr>
          <w:rFonts w:ascii="Times New Roman" w:hAnsi="Times New Roman" w:cs="Times New Roman"/>
          <w:sz w:val="24"/>
          <w:szCs w:val="24"/>
        </w:rPr>
        <w:t>.</w:t>
      </w:r>
    </w:p>
    <w:p w14:paraId="1C854122" w14:textId="77777777" w:rsidR="00DE2700" w:rsidRPr="00C502B0" w:rsidRDefault="00DE2700" w:rsidP="00DE2700">
      <w:pPr>
        <w:pStyle w:val="aa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2B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№ 1.</w:t>
      </w:r>
      <w:r w:rsidRPr="00C502B0">
        <w:rPr>
          <w:rFonts w:ascii="Times New Roman" w:hAnsi="Times New Roman" w:cs="Times New Roman"/>
          <w:b/>
          <w:sz w:val="24"/>
          <w:szCs w:val="24"/>
        </w:rPr>
        <w:t xml:space="preserve"> Уровни приоритетности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9"/>
        <w:gridCol w:w="2348"/>
        <w:gridCol w:w="2482"/>
        <w:gridCol w:w="2370"/>
        <w:gridCol w:w="2370"/>
        <w:gridCol w:w="2484"/>
        <w:gridCol w:w="1902"/>
        <w:gridCol w:w="15"/>
      </w:tblGrid>
      <w:tr w:rsidR="00DE2700" w:rsidRPr="00A00ED7" w14:paraId="1118B6A0" w14:textId="77777777" w:rsidTr="00382093">
        <w:trPr>
          <w:trHeight w:val="368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7737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45DB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CA55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33AD0EAC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Масштаб влияния</w:t>
            </w:r>
          </w:p>
        </w:tc>
      </w:tr>
      <w:tr w:rsidR="00DE2700" w:rsidRPr="00A00ED7" w14:paraId="222050B9" w14:textId="77777777" w:rsidTr="00382093">
        <w:trPr>
          <w:gridAfter w:val="1"/>
          <w:wAfter w:w="4" w:type="pct"/>
          <w:trHeight w:val="387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DF4E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A29A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3E41C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42CACE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Обширный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6B295C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1E972C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9A4A48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Локализованный</w:t>
            </w:r>
          </w:p>
        </w:tc>
      </w:tr>
      <w:tr w:rsidR="00DE2700" w:rsidRPr="00A00ED7" w14:paraId="2232F78B" w14:textId="77777777" w:rsidTr="00382093">
        <w:trPr>
          <w:gridAfter w:val="1"/>
          <w:wAfter w:w="4" w:type="pct"/>
          <w:trHeight w:val="1835"/>
        </w:trPr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59542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CD4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B9516A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Классифицирующие 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ИТ услуги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52586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ИТ-услуга недоступна для всех пользователей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D739A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ИТ-услуга недоступна многим пользователям или деградирована для всех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8A054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ИТ-услуга недоступна 1 пользователю или деградирована для многих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B9800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ИТ-услуга деградирована для одного пользователя</w:t>
            </w:r>
          </w:p>
        </w:tc>
      </w:tr>
      <w:tr w:rsidR="00DE2700" w:rsidRPr="00A00ED7" w14:paraId="5C9C1157" w14:textId="77777777" w:rsidTr="00382093">
        <w:trPr>
          <w:gridAfter w:val="1"/>
          <w:wAfter w:w="4" w:type="pct"/>
          <w:trHeight w:val="36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14:paraId="184F442C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Срочность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F71A10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Критичная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F95A1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А+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0C15B5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Критичный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A9A0E2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8E0007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A3E52F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DE2700" w:rsidRPr="00A00ED7" w14:paraId="0B8A124B" w14:textId="77777777" w:rsidTr="00382093">
        <w:trPr>
          <w:gridAfter w:val="1"/>
          <w:wAfter w:w="4" w:type="pct"/>
          <w:trHeight w:val="40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2B91" w14:textId="77777777" w:rsidR="00DE2700" w:rsidRPr="00873B90" w:rsidRDefault="00DE2700" w:rsidP="003820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5E4844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(Необходимо)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075CCD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80074E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8A50537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DC5EC90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D114B7F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DE2700" w:rsidRPr="00A00ED7" w14:paraId="51896125" w14:textId="77777777" w:rsidTr="00382093">
        <w:trPr>
          <w:gridAfter w:val="1"/>
          <w:wAfter w:w="4" w:type="pct"/>
          <w:trHeight w:val="4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1D7" w14:textId="77777777" w:rsidR="00DE2700" w:rsidRPr="00873B90" w:rsidRDefault="00DE2700" w:rsidP="003820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3DF097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(Важно)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3C8BD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78EC7B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14DAC9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51A4263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71A30F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DE2700" w:rsidRPr="00A00ED7" w14:paraId="3CAAA0FD" w14:textId="77777777" w:rsidTr="00382093">
        <w:trPr>
          <w:gridAfter w:val="1"/>
          <w:wAfter w:w="4" w:type="pct"/>
          <w:trHeight w:val="40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BB75" w14:textId="77777777" w:rsidR="00DE2700" w:rsidRPr="00873B90" w:rsidRDefault="00DE2700" w:rsidP="003820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044A61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(Желательно)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A61AAB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59EB23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E7D53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3AAA4E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2A41AF3" w14:textId="77777777" w:rsidR="00DE2700" w:rsidRPr="00873B90" w:rsidRDefault="00DE2700" w:rsidP="0038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</w:tr>
    </w:tbl>
    <w:p w14:paraId="78EED309" w14:textId="77777777" w:rsidR="00DE2700" w:rsidRPr="005F1172" w:rsidRDefault="00DE2700" w:rsidP="00DE27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172">
        <w:rPr>
          <w:rFonts w:ascii="Times New Roman" w:hAnsi="Times New Roman" w:cs="Times New Roman"/>
          <w:sz w:val="24"/>
          <w:szCs w:val="24"/>
        </w:rPr>
        <w:t>Классифицирующие признаки:</w:t>
      </w:r>
    </w:p>
    <w:p w14:paraId="7D230B42" w14:textId="77777777" w:rsidR="00DE2700" w:rsidRPr="005F1172" w:rsidRDefault="00DE2700" w:rsidP="00DE270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72">
        <w:rPr>
          <w:rFonts w:ascii="Times New Roman" w:hAnsi="Times New Roman" w:cs="Times New Roman"/>
          <w:sz w:val="24"/>
          <w:szCs w:val="24"/>
        </w:rPr>
        <w:t>Категория А+ - С</w:t>
      </w:r>
      <w:r>
        <w:rPr>
          <w:rFonts w:ascii="Times New Roman" w:hAnsi="Times New Roman" w:cs="Times New Roman"/>
          <w:sz w:val="24"/>
          <w:szCs w:val="24"/>
        </w:rPr>
        <w:t>истема</w:t>
      </w:r>
      <w:r w:rsidRPr="005F1172">
        <w:rPr>
          <w:rFonts w:ascii="Times New Roman" w:hAnsi="Times New Roman" w:cs="Times New Roman"/>
          <w:sz w:val="24"/>
          <w:szCs w:val="24"/>
        </w:rPr>
        <w:t xml:space="preserve"> недоступна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73E115" w14:textId="77777777" w:rsidR="00DE2700" w:rsidRPr="005F1172" w:rsidRDefault="00DE2700" w:rsidP="00DE270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72">
        <w:rPr>
          <w:rFonts w:ascii="Times New Roman" w:hAnsi="Times New Roman" w:cs="Times New Roman"/>
          <w:sz w:val="24"/>
          <w:szCs w:val="24"/>
        </w:rPr>
        <w:t>Категория А - Невозможность выполнения или некорректное выполнение отдельной функции С</w:t>
      </w:r>
      <w:r>
        <w:rPr>
          <w:rFonts w:ascii="Times New Roman" w:hAnsi="Times New Roman" w:cs="Times New Roman"/>
          <w:sz w:val="24"/>
          <w:szCs w:val="24"/>
        </w:rPr>
        <w:t>истемы</w:t>
      </w:r>
      <w:r w:rsidRPr="005F1172">
        <w:rPr>
          <w:rFonts w:ascii="Times New Roman" w:hAnsi="Times New Roman" w:cs="Times New Roman"/>
          <w:sz w:val="24"/>
          <w:szCs w:val="24"/>
        </w:rPr>
        <w:t>, влияющее на работу одного или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функциональных модулей Системы;</w:t>
      </w:r>
    </w:p>
    <w:p w14:paraId="2C8EB115" w14:textId="77777777" w:rsidR="00DE2700" w:rsidRPr="005F1172" w:rsidRDefault="00DE2700" w:rsidP="00DE270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72">
        <w:rPr>
          <w:rFonts w:ascii="Times New Roman" w:hAnsi="Times New Roman" w:cs="Times New Roman"/>
          <w:sz w:val="24"/>
          <w:szCs w:val="24"/>
        </w:rPr>
        <w:t xml:space="preserve">Категория B - Недоступна одна функция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5F1172">
        <w:rPr>
          <w:rFonts w:ascii="Times New Roman" w:hAnsi="Times New Roman" w:cs="Times New Roman"/>
          <w:sz w:val="24"/>
          <w:szCs w:val="24"/>
        </w:rPr>
        <w:t xml:space="preserve">, влияющая на работу одного или нескольких функциональных модулей </w:t>
      </w:r>
      <w:r>
        <w:rPr>
          <w:rFonts w:ascii="Times New Roman" w:hAnsi="Times New Roman" w:cs="Times New Roman"/>
          <w:sz w:val="24"/>
          <w:szCs w:val="24"/>
        </w:rPr>
        <w:t>Системы;</w:t>
      </w:r>
    </w:p>
    <w:p w14:paraId="792C2CEC" w14:textId="77777777" w:rsidR="00DE2700" w:rsidRPr="005F1172" w:rsidRDefault="00DE2700" w:rsidP="00DE270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72">
        <w:rPr>
          <w:rFonts w:ascii="Times New Roman" w:hAnsi="Times New Roman" w:cs="Times New Roman"/>
          <w:sz w:val="24"/>
          <w:szCs w:val="24"/>
        </w:rPr>
        <w:t xml:space="preserve">Категория С - Неправильная работа отдельных функций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5F1172">
        <w:rPr>
          <w:rFonts w:ascii="Times New Roman" w:hAnsi="Times New Roman" w:cs="Times New Roman"/>
          <w:sz w:val="24"/>
          <w:szCs w:val="24"/>
        </w:rPr>
        <w:t>, не влияющая на возможность работы с функциональными модул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5F1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Системы.</w:t>
      </w:r>
    </w:p>
    <w:p w14:paraId="2EC43FB7" w14:textId="77777777" w:rsidR="00DE2700" w:rsidRPr="005F1172" w:rsidRDefault="00DE2700" w:rsidP="00DE27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172">
        <w:rPr>
          <w:rFonts w:ascii="Times New Roman" w:hAnsi="Times New Roman" w:cs="Times New Roman"/>
          <w:sz w:val="24"/>
          <w:szCs w:val="24"/>
        </w:rPr>
        <w:t>Состояние ИТ услуги:</w:t>
      </w:r>
    </w:p>
    <w:p w14:paraId="39CD0B33" w14:textId="77777777" w:rsidR="00DE2700" w:rsidRPr="005F1172" w:rsidRDefault="00DE2700" w:rsidP="00DE2700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172">
        <w:rPr>
          <w:rFonts w:ascii="Times New Roman" w:hAnsi="Times New Roman" w:cs="Times New Roman"/>
          <w:sz w:val="24"/>
          <w:szCs w:val="24"/>
        </w:rPr>
        <w:t>Услуга Деградирована - ИТ-услуга не находится в режиме регламентного обслуживания, предоставляется с качеством, не соответствующим целевому показателю качества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337474" w14:textId="77777777" w:rsidR="00DE2700" w:rsidRDefault="00DE2700" w:rsidP="00DE270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074035" w14:textId="77777777" w:rsidR="00DE2700" w:rsidRDefault="00DE2700" w:rsidP="00DE270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3728B0" w14:textId="77777777" w:rsidR="00DE2700" w:rsidRDefault="00DE2700" w:rsidP="00DE270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172">
        <w:rPr>
          <w:rFonts w:ascii="Times New Roman" w:hAnsi="Times New Roman" w:cs="Times New Roman"/>
          <w:sz w:val="24"/>
          <w:szCs w:val="24"/>
        </w:rPr>
        <w:t>Временные показат</w:t>
      </w:r>
      <w:r>
        <w:rPr>
          <w:rFonts w:ascii="Times New Roman" w:hAnsi="Times New Roman" w:cs="Times New Roman"/>
          <w:sz w:val="24"/>
          <w:szCs w:val="24"/>
        </w:rPr>
        <w:t>ели оказания Услуг «Расширенной поддержки УПСК» приведены в Т</w:t>
      </w:r>
      <w:r w:rsidRPr="005F1172">
        <w:rPr>
          <w:rFonts w:ascii="Times New Roman" w:hAnsi="Times New Roman" w:cs="Times New Roman"/>
          <w:sz w:val="24"/>
          <w:szCs w:val="24"/>
        </w:rPr>
        <w:t>аблице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F1172">
        <w:rPr>
          <w:rFonts w:ascii="Times New Roman" w:hAnsi="Times New Roman" w:cs="Times New Roman"/>
          <w:sz w:val="24"/>
          <w:szCs w:val="24"/>
        </w:rPr>
        <w:t>.</w:t>
      </w:r>
    </w:p>
    <w:p w14:paraId="7720D674" w14:textId="77777777" w:rsidR="00DE2700" w:rsidRPr="000C4737" w:rsidRDefault="00DE2700" w:rsidP="00DE27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737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№ 2.</w:t>
      </w:r>
      <w:r w:rsidRPr="000C4737">
        <w:rPr>
          <w:rFonts w:ascii="Times New Roman" w:hAnsi="Times New Roman" w:cs="Times New Roman"/>
          <w:b/>
          <w:sz w:val="24"/>
          <w:szCs w:val="24"/>
        </w:rPr>
        <w:t xml:space="preserve"> Временные показатели оказания Услуг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506" w:type="dxa"/>
        <w:tblInd w:w="-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58"/>
        <w:gridCol w:w="2809"/>
        <w:gridCol w:w="1727"/>
        <w:gridCol w:w="2158"/>
        <w:gridCol w:w="4970"/>
      </w:tblGrid>
      <w:tr w:rsidR="00DE2700" w:rsidRPr="00C64EC0" w14:paraId="2D40E996" w14:textId="77777777" w:rsidTr="00382093">
        <w:trPr>
          <w:cantSplit/>
          <w:trHeight w:val="652"/>
          <w:tblHeader/>
        </w:trPr>
        <w:tc>
          <w:tcPr>
            <w:tcW w:w="684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01D59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_Hlk59845204"/>
            <w:r w:rsidRPr="00C6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67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2A6E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93E36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оказания Услуги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47F19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 Запроса</w:t>
            </w:r>
          </w:p>
        </w:tc>
        <w:tc>
          <w:tcPr>
            <w:tcW w:w="4970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CC7F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время выполнения Запроса, включая диагностику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</w:tr>
      <w:tr w:rsidR="00DE2700" w:rsidRPr="00C64EC0" w14:paraId="24B52C63" w14:textId="77777777" w:rsidTr="00382093">
        <w:trPr>
          <w:cantSplit/>
          <w:trHeight w:val="143"/>
        </w:trPr>
        <w:tc>
          <w:tcPr>
            <w:tcW w:w="6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DED92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FB7DA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запросов на обслуживание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расширенной технической поддержки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D20C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9х5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F526E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9FB2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рабочих часов</w:t>
            </w:r>
          </w:p>
        </w:tc>
      </w:tr>
      <w:tr w:rsidR="00DE2700" w:rsidRPr="00C64EC0" w14:paraId="3E70909B" w14:textId="77777777" w:rsidTr="00382093">
        <w:trPr>
          <w:cantSplit/>
          <w:trHeight w:val="143"/>
        </w:trPr>
        <w:tc>
          <w:tcPr>
            <w:tcW w:w="6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4994C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9CF73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85C9F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624B1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A677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рабочих часа</w:t>
            </w:r>
          </w:p>
        </w:tc>
      </w:tr>
      <w:tr w:rsidR="00DE2700" w:rsidRPr="00C64EC0" w14:paraId="5AD5F88E" w14:textId="77777777" w:rsidTr="00382093">
        <w:trPr>
          <w:cantSplit/>
          <w:trHeight w:val="96"/>
        </w:trPr>
        <w:tc>
          <w:tcPr>
            <w:tcW w:w="6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8699D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8AE09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96EC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C9F04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D2F8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рабочих часа</w:t>
            </w:r>
          </w:p>
        </w:tc>
      </w:tr>
      <w:tr w:rsidR="00DE2700" w:rsidRPr="00C64EC0" w14:paraId="0833FB7C" w14:textId="77777777" w:rsidTr="00382093">
        <w:trPr>
          <w:cantSplit/>
          <w:trHeight w:val="183"/>
        </w:trPr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D5299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6B0D1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A17B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CC6D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Критичный</w:t>
            </w:r>
          </w:p>
        </w:tc>
        <w:tc>
          <w:tcPr>
            <w:tcW w:w="497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5B7A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часа</w:t>
            </w:r>
          </w:p>
        </w:tc>
      </w:tr>
      <w:tr w:rsidR="00DE2700" w:rsidRPr="00C64EC0" w14:paraId="4FC921B5" w14:textId="77777777" w:rsidTr="00382093">
        <w:trPr>
          <w:cantSplit/>
          <w:trHeight w:val="10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367C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17C83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устранение инцидентов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расширенной технической поддержки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2760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776A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F219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рабочих часов</w:t>
            </w:r>
          </w:p>
        </w:tc>
      </w:tr>
      <w:tr w:rsidR="00DE2700" w:rsidRPr="00C64EC0" w14:paraId="4CA5177F" w14:textId="77777777" w:rsidTr="00382093">
        <w:trPr>
          <w:cantSplit/>
          <w:trHeight w:val="142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EF3E5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F7B8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37E4E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1450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1534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рабочих часа</w:t>
            </w:r>
          </w:p>
        </w:tc>
      </w:tr>
      <w:tr w:rsidR="00DE2700" w:rsidRPr="00C64EC0" w14:paraId="0DF95305" w14:textId="77777777" w:rsidTr="00382093">
        <w:trPr>
          <w:cantSplit/>
          <w:trHeight w:val="189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34644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B8474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549C0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B5571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9B249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рабочих часа</w:t>
            </w:r>
          </w:p>
        </w:tc>
      </w:tr>
      <w:tr w:rsidR="00DE2700" w:rsidRPr="00C64EC0" w14:paraId="0879E03E" w14:textId="77777777" w:rsidTr="00382093">
        <w:trPr>
          <w:cantSplit/>
          <w:trHeight w:val="9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298A5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6C3C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0F72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6F29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Критичный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5F0F7" w14:textId="77777777" w:rsidR="00DE2700" w:rsidRPr="00C64EC0" w:rsidRDefault="00DE2700" w:rsidP="0038209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часа</w:t>
            </w:r>
          </w:p>
        </w:tc>
      </w:tr>
      <w:tr w:rsidR="00DE2700" w:rsidRPr="00C64EC0" w14:paraId="0063FE1D" w14:textId="77777777" w:rsidTr="00382093">
        <w:trPr>
          <w:cantSplit/>
          <w:trHeight w:val="9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C59F4" w14:textId="77777777" w:rsidR="00DE2700" w:rsidRPr="00C64EC0" w:rsidRDefault="00DE2700" w:rsidP="0038209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3BEA7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устранение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расширенной технической поддержки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604C8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временного решения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226B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47EA5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B47F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DE2700" w:rsidRPr="00C64EC0" w14:paraId="637442CD" w14:textId="77777777" w:rsidTr="00382093">
        <w:trPr>
          <w:cantSplit/>
          <w:trHeight w:val="92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840EE" w14:textId="77777777" w:rsidR="00DE2700" w:rsidRPr="00C64EC0" w:rsidRDefault="00DE2700" w:rsidP="00382093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FAC41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FE786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1EEA2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C789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A49F5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DE2700" w:rsidRPr="00C64EC0" w14:paraId="41C64641" w14:textId="77777777" w:rsidTr="00382093">
        <w:trPr>
          <w:cantSplit/>
          <w:trHeight w:val="14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39141" w14:textId="77777777" w:rsidR="00DE2700" w:rsidRPr="00C64EC0" w:rsidRDefault="00DE2700" w:rsidP="00382093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86234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C1479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A268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5925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CDAE4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рабочих </w:t>
            </w:r>
            <w:proofErr w:type="gramStart"/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</w:tr>
      <w:tr w:rsidR="00DE2700" w:rsidRPr="00C64EC0" w14:paraId="25EEC5CF" w14:textId="77777777" w:rsidTr="00382093">
        <w:trPr>
          <w:cantSplit/>
          <w:trHeight w:val="14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1F4E4" w14:textId="77777777" w:rsidR="00DE2700" w:rsidRPr="00C64EC0" w:rsidRDefault="00DE2700" w:rsidP="00382093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CC166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40F31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постоянного решения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799E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8EBBF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8BF46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сторон</w:t>
            </w:r>
          </w:p>
        </w:tc>
      </w:tr>
      <w:tr w:rsidR="00DE2700" w:rsidRPr="00C64EC0" w14:paraId="78EEC64C" w14:textId="77777777" w:rsidTr="00382093">
        <w:trPr>
          <w:cantSplit/>
          <w:trHeight w:val="14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766D2" w14:textId="77777777" w:rsidR="00DE2700" w:rsidRPr="00C64EC0" w:rsidRDefault="00DE2700" w:rsidP="00382093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0713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4062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DB2D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35279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FE0C6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00" w:rsidRPr="00C64EC0" w14:paraId="5FA67B0B" w14:textId="77777777" w:rsidTr="00382093">
        <w:trPr>
          <w:cantSplit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A3E8D" w14:textId="77777777" w:rsidR="00DE2700" w:rsidRPr="00C64EC0" w:rsidRDefault="00DE2700" w:rsidP="00382093">
            <w:pPr>
              <w:numPr>
                <w:ilvl w:val="0"/>
                <w:numId w:val="17"/>
              </w:num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EABA0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ACB1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E8435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29DF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3468E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00" w:rsidRPr="00C64EC0" w14:paraId="0C3F6D53" w14:textId="77777777" w:rsidTr="00382093">
        <w:trPr>
          <w:cantSplit/>
          <w:trHeight w:val="6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B3D7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12032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D3">
              <w:rPr>
                <w:rFonts w:ascii="Times New Roman" w:hAnsi="Times New Roman" w:cs="Times New Roman"/>
                <w:sz w:val="24"/>
                <w:szCs w:val="24"/>
              </w:rPr>
              <w:t>Выполнение регламентных и профилактических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расширенной технической поддержки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CF994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DE2700" w:rsidRPr="00C64EC0" w14:paraId="4C02A6E9" w14:textId="77777777" w:rsidTr="00382093">
        <w:trPr>
          <w:cantSplit/>
          <w:trHeight w:val="7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1B25C" w14:textId="77777777" w:rsidR="00DE270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46FE0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обновлению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расширенной технической поддержки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4D958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DE2700" w:rsidRPr="00C64EC0" w14:paraId="2EFDE56D" w14:textId="77777777" w:rsidTr="00382093">
        <w:trPr>
          <w:cantSplit/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A1D5A" w14:textId="77777777" w:rsidR="00DE270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4BDF8" w14:textId="77777777" w:rsidR="00DE2700" w:rsidRDefault="00DE2700" w:rsidP="0038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настроек системы и оборудования Заказчика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расширенной технической поддержки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89661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DE2700" w:rsidRPr="00C64EC0" w14:paraId="3018E794" w14:textId="77777777" w:rsidTr="00382093">
        <w:trPr>
          <w:cantSplit/>
          <w:trHeight w:val="5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7466F" w14:textId="77777777" w:rsidR="00DE270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6073B" w14:textId="77777777" w:rsidR="00DE2700" w:rsidRDefault="00DE2700" w:rsidP="0038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интеграции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расширенной технической поддержки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06CC0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DE2700" w:rsidRPr="00C64EC0" w14:paraId="6FDFF103" w14:textId="77777777" w:rsidTr="00382093">
        <w:trPr>
          <w:cantSplit/>
          <w:trHeight w:val="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8ECD6" w14:textId="77777777" w:rsidR="00DE270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29FF1" w14:textId="77777777" w:rsidR="00DE2700" w:rsidRDefault="00DE2700" w:rsidP="0038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сертификатов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расширенной технической поддержки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5E9DFE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DE2700" w:rsidRPr="00C64EC0" w14:paraId="5E1299B1" w14:textId="77777777" w:rsidTr="00382093">
        <w:trPr>
          <w:cantSplit/>
          <w:trHeight w:val="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DF4D3" w14:textId="77777777" w:rsidR="00DE270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642DA" w14:textId="77777777" w:rsidR="00DE2700" w:rsidRDefault="00DE2700" w:rsidP="0038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УПСК и дополнительных лицензий к ней</w:t>
            </w:r>
          </w:p>
        </w:tc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F9D4E" w14:textId="77777777" w:rsidR="00DE2700" w:rsidRPr="00214B04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Исполнителем по согласованию с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объема приобретенных Заказчиком лицензий на Систему УПСК. Оказание услуг осуществляется на основании Заявки на установку системы УПСК (приложение № 3 к Договору).</w:t>
            </w:r>
          </w:p>
        </w:tc>
      </w:tr>
      <w:tr w:rsidR="00DE2700" w:rsidRPr="00C64EC0" w14:paraId="19A64515" w14:textId="77777777" w:rsidTr="00382093">
        <w:trPr>
          <w:cantSplit/>
          <w:trHeight w:val="143"/>
        </w:trPr>
        <w:tc>
          <w:tcPr>
            <w:tcW w:w="6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F0BC6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350B2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запросов на обслуживание, 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инцидентов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и устранение проблем в рамках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3B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азовой технической поддержки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B851F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9х5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EC28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9FE8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часов</w:t>
            </w:r>
          </w:p>
        </w:tc>
      </w:tr>
      <w:tr w:rsidR="00DE2700" w:rsidRPr="00C64EC0" w14:paraId="3DBD1B72" w14:textId="77777777" w:rsidTr="00382093">
        <w:trPr>
          <w:cantSplit/>
          <w:trHeight w:val="143"/>
        </w:trPr>
        <w:tc>
          <w:tcPr>
            <w:tcW w:w="6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4E769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E6423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4670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09ED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A0276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часа</w:t>
            </w:r>
          </w:p>
        </w:tc>
      </w:tr>
      <w:tr w:rsidR="00DE2700" w:rsidRPr="00C64EC0" w14:paraId="6F114AFC" w14:textId="77777777" w:rsidTr="00382093">
        <w:trPr>
          <w:cantSplit/>
          <w:trHeight w:val="96"/>
        </w:trPr>
        <w:tc>
          <w:tcPr>
            <w:tcW w:w="6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2AF32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7CF48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7C6E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5C21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4AF99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часа</w:t>
            </w:r>
          </w:p>
        </w:tc>
      </w:tr>
      <w:tr w:rsidR="00DE2700" w:rsidRPr="00C64EC0" w14:paraId="1D68DCD9" w14:textId="77777777" w:rsidTr="00382093">
        <w:trPr>
          <w:cantSplit/>
          <w:trHeight w:val="183"/>
        </w:trPr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68D8D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11232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3D5F0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346DC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Критичный</w:t>
            </w:r>
          </w:p>
        </w:tc>
        <w:tc>
          <w:tcPr>
            <w:tcW w:w="497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2245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часа</w:t>
            </w:r>
          </w:p>
        </w:tc>
      </w:tr>
      <w:tr w:rsidR="00DE2700" w:rsidRPr="00C64EC0" w14:paraId="0C2BDC0F" w14:textId="77777777" w:rsidTr="00382093">
        <w:trPr>
          <w:cantSplit/>
          <w:trHeight w:val="143"/>
        </w:trPr>
        <w:tc>
          <w:tcPr>
            <w:tcW w:w="68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D2FFF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72832" w14:textId="77777777" w:rsidR="00DE2700" w:rsidRDefault="00DE2700" w:rsidP="0038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любых запросов в рамках </w:t>
            </w:r>
            <w:r w:rsidRPr="003B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Корпоративной технической поддержки</w:t>
            </w:r>
          </w:p>
          <w:p w14:paraId="22ADE8D9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 выполняются выделенным специалистом технической поддержки)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A88C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х5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DF9C1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35B8D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часов</w:t>
            </w:r>
          </w:p>
        </w:tc>
      </w:tr>
      <w:tr w:rsidR="00DE2700" w:rsidRPr="00C64EC0" w14:paraId="6AD824F8" w14:textId="77777777" w:rsidTr="00382093">
        <w:trPr>
          <w:cantSplit/>
          <w:trHeight w:val="143"/>
        </w:trPr>
        <w:tc>
          <w:tcPr>
            <w:tcW w:w="6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E8E5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44A92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D916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0693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08D43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часа</w:t>
            </w:r>
          </w:p>
        </w:tc>
      </w:tr>
      <w:tr w:rsidR="00DE2700" w:rsidRPr="00C64EC0" w14:paraId="794E49CF" w14:textId="77777777" w:rsidTr="00382093">
        <w:trPr>
          <w:cantSplit/>
          <w:trHeight w:val="96"/>
        </w:trPr>
        <w:tc>
          <w:tcPr>
            <w:tcW w:w="6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F31F0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B70C5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21254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600DF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C5B7A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часа</w:t>
            </w:r>
          </w:p>
        </w:tc>
      </w:tr>
      <w:tr w:rsidR="00DE2700" w:rsidRPr="00C64EC0" w14:paraId="78BD7B63" w14:textId="77777777" w:rsidTr="00382093">
        <w:trPr>
          <w:cantSplit/>
          <w:trHeight w:val="183"/>
        </w:trPr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27905" w14:textId="77777777" w:rsidR="00DE2700" w:rsidRPr="00C64EC0" w:rsidRDefault="00DE2700" w:rsidP="00382093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9812C" w14:textId="77777777" w:rsidR="00DE2700" w:rsidRPr="00C64EC0" w:rsidRDefault="00DE2700" w:rsidP="0038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D2BFB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D2277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Критичный</w:t>
            </w:r>
          </w:p>
        </w:tc>
        <w:tc>
          <w:tcPr>
            <w:tcW w:w="497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FEBFF" w14:textId="77777777" w:rsidR="00DE2700" w:rsidRPr="00C64EC0" w:rsidRDefault="00DE2700" w:rsidP="00382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час</w:t>
            </w:r>
          </w:p>
        </w:tc>
      </w:tr>
    </w:tbl>
    <w:bookmarkEnd w:id="8"/>
    <w:p w14:paraId="18337895" w14:textId="77777777" w:rsidR="00DE2700" w:rsidRPr="00593045" w:rsidRDefault="00DE2700" w:rsidP="00DE2700">
      <w:pPr>
        <w:pStyle w:val="aa"/>
        <w:tabs>
          <w:tab w:val="left" w:pos="13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93045">
        <w:rPr>
          <w:rFonts w:ascii="Times New Roman" w:hAnsi="Times New Roman" w:cs="Times New Roman"/>
          <w:sz w:val="20"/>
          <w:szCs w:val="20"/>
        </w:rPr>
        <w:t>* - Данный режим оказания услуг предусматривает, что изменения конфигурации не затрагивают доступность / производительность продуктивных Систем, а в случае, если изменения затрагивают доступность / производительность продуктивных Систем, изменения проводятся во внерабочее время: рабочие дни с 20:00 до 7:00 (время московское), либо выходные и праздничные дни, с обязательным согласованием Заказчика. Режим оказания Услуг 9х5 предусматривает оказание Услуг только по рабочим дням (в соответствии с законодательством Российской Федерации) с 10:00 до 19:00 (окно оказания Услуг). Оказание Услуг по праздничным и выходным дням может производиться за отдельную оплату только по письменному предварительному согласованию с Заказчиком.</w:t>
      </w:r>
    </w:p>
    <w:p w14:paraId="64AD8302" w14:textId="169CA743" w:rsidR="00DE2700" w:rsidRDefault="00DE2700" w:rsidP="00593045">
      <w:pPr>
        <w:pStyle w:val="aa"/>
        <w:tabs>
          <w:tab w:val="left" w:pos="133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045">
        <w:rPr>
          <w:rFonts w:ascii="Times New Roman" w:hAnsi="Times New Roman" w:cs="Times New Roman"/>
          <w:sz w:val="20"/>
          <w:szCs w:val="20"/>
        </w:rPr>
        <w:t>** - В случае обращение или ошибка связана с необходимостью проконсультироваться в банке или банку исправить ошибку или изменить свой функционал, время выполнения Запроса увеличивается на время, в течение которого запрос находился на уточнении или на исправлении/доработке в банке.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558CB8" w14:textId="6427C495" w:rsidR="005440BA" w:rsidRPr="00A7196E" w:rsidRDefault="008A6527" w:rsidP="0020315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7196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351EB" w:rsidRPr="00A7196E">
        <w:rPr>
          <w:rFonts w:ascii="Times New Roman" w:hAnsi="Times New Roman" w:cs="Times New Roman"/>
          <w:b/>
          <w:bCs/>
          <w:sz w:val="24"/>
          <w:szCs w:val="24"/>
        </w:rPr>
        <w:t>Интерфейс для обмена с банками</w:t>
      </w:r>
      <w:r w:rsidR="0015729E">
        <w:rPr>
          <w:rFonts w:ascii="Times New Roman" w:hAnsi="Times New Roman" w:cs="Times New Roman"/>
          <w:b/>
          <w:bCs/>
          <w:sz w:val="24"/>
          <w:szCs w:val="24"/>
        </w:rPr>
        <w:t xml:space="preserve"> и 4. Обновления интерфейса</w:t>
      </w:r>
    </w:p>
    <w:p w14:paraId="4FE031E8" w14:textId="76190A19" w:rsidR="008A6527" w:rsidRPr="00EF291B" w:rsidRDefault="008A6527" w:rsidP="008A6527">
      <w:pPr>
        <w:rPr>
          <w:rFonts w:ascii="Times New Roman" w:hAnsi="Times New Roman"/>
        </w:rPr>
      </w:pPr>
      <w:r w:rsidRPr="00EF291B">
        <w:rPr>
          <w:rFonts w:ascii="Times New Roman" w:hAnsi="Times New Roman"/>
        </w:rPr>
        <w:t>Предлагается выбрать один из вариантов организации интерфейсов</w:t>
      </w:r>
      <w:r w:rsidR="007C54C2" w:rsidRPr="00EF291B">
        <w:rPr>
          <w:rFonts w:ascii="Times New Roman" w:hAnsi="Times New Roman"/>
        </w:rPr>
        <w:t xml:space="preserve"> для пользователя</w:t>
      </w:r>
    </w:p>
    <w:tbl>
      <w:tblPr>
        <w:tblStyle w:val="ae"/>
        <w:tblW w:w="14457" w:type="dxa"/>
        <w:tblLook w:val="04A0" w:firstRow="1" w:lastRow="0" w:firstColumn="1" w:lastColumn="0" w:noHBand="0" w:noVBand="1"/>
      </w:tblPr>
      <w:tblGrid>
        <w:gridCol w:w="562"/>
        <w:gridCol w:w="2835"/>
        <w:gridCol w:w="8080"/>
        <w:gridCol w:w="2980"/>
      </w:tblGrid>
      <w:tr w:rsidR="008A6527" w:rsidRPr="00EF291B" w14:paraId="33022411" w14:textId="77777777" w:rsidTr="00A91930">
        <w:trPr>
          <w:trHeight w:val="251"/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59BCF6A3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91B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4EA4C1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91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01135C47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91B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</w:t>
            </w:r>
          </w:p>
        </w:tc>
        <w:tc>
          <w:tcPr>
            <w:tcW w:w="2980" w:type="dxa"/>
            <w:shd w:val="clear" w:color="auto" w:fill="F2F2F2" w:themeFill="background1" w:themeFillShade="F2"/>
          </w:tcPr>
          <w:p w14:paraId="5EC7D34D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291B">
              <w:rPr>
                <w:rFonts w:ascii="Times New Roman" w:hAnsi="Times New Roman"/>
                <w:b/>
                <w:bCs/>
                <w:sz w:val="22"/>
                <w:szCs w:val="22"/>
              </w:rPr>
              <w:t>Стоимость, руб., НДС не обл.</w:t>
            </w:r>
          </w:p>
        </w:tc>
      </w:tr>
      <w:tr w:rsidR="008A6527" w:rsidRPr="00EF291B" w14:paraId="36C62E20" w14:textId="77777777" w:rsidTr="009D3342">
        <w:trPr>
          <w:trHeight w:val="754"/>
        </w:trPr>
        <w:tc>
          <w:tcPr>
            <w:tcW w:w="562" w:type="dxa"/>
            <w:shd w:val="clear" w:color="auto" w:fill="E2EFD9" w:themeFill="accent6" w:themeFillTint="33"/>
          </w:tcPr>
          <w:p w14:paraId="742E5F1D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03CB8E" w14:textId="77777777" w:rsidR="008A6527" w:rsidRPr="00EF291B" w:rsidRDefault="008A6527" w:rsidP="00793D0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Мультибанк, встроенный в корпоративную 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ERP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-систему компании на 1С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14:paraId="56A4CF57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Программный код на платформе 1С:</w:t>
            </w:r>
          </w:p>
          <w:p w14:paraId="0BB324C2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Информация по остаткам и оборотам по счетам;</w:t>
            </w:r>
          </w:p>
          <w:p w14:paraId="7295EC62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печатные формы платежных поручений;</w:t>
            </w:r>
          </w:p>
          <w:p w14:paraId="7C9A577F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Модуль для создания запросов на получение выписок через УПСК;</w:t>
            </w:r>
          </w:p>
          <w:p w14:paraId="481B928E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модуль для создания запросов на отправку документов на конвертацию, подписание и отправку документов в банк через УПСК;</w:t>
            </w:r>
          </w:p>
          <w:p w14:paraId="64D22F52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конвертор в единый формат 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ISO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E6E3F8B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загрузка платежных поручений в формате 1С (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txt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) в систему для последующей отправки в банк через УПСК.</w:t>
            </w:r>
          </w:p>
        </w:tc>
        <w:tc>
          <w:tcPr>
            <w:tcW w:w="2980" w:type="dxa"/>
            <w:shd w:val="clear" w:color="auto" w:fill="E2EFD9" w:themeFill="accent6" w:themeFillTint="33"/>
          </w:tcPr>
          <w:p w14:paraId="1688A0C6" w14:textId="1A630957" w:rsidR="008A6527" w:rsidRPr="00EF291B" w:rsidRDefault="009F078A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Лицензия: </w:t>
            </w:r>
            <w:r w:rsidR="000F687A">
              <w:rPr>
                <w:rFonts w:ascii="Times New Roman" w:hAnsi="Times New Roman"/>
                <w:sz w:val="22"/>
                <w:szCs w:val="22"/>
              </w:rPr>
              <w:t>120</w:t>
            </w:r>
            <w:r w:rsidR="008534BF" w:rsidRPr="00EF291B">
              <w:rPr>
                <w:rFonts w:ascii="Times New Roman" w:hAnsi="Times New Roman"/>
                <w:sz w:val="22"/>
                <w:szCs w:val="22"/>
              </w:rPr>
              <w:t> 000 рублей</w:t>
            </w:r>
          </w:p>
          <w:p w14:paraId="128C875A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(без учета работ по встраиванию, которые заказчик может взять на себя)</w:t>
            </w:r>
          </w:p>
          <w:p w14:paraId="34313CBF" w14:textId="2B934BAE" w:rsidR="008A6527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CCB1220" w14:textId="3C4010E4" w:rsidR="009F078A" w:rsidRDefault="009F078A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Обновления: </w:t>
            </w:r>
            <w:r w:rsidR="000B50F8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в год.</w:t>
            </w:r>
          </w:p>
          <w:p w14:paraId="34679DEA" w14:textId="77777777" w:rsidR="009F078A" w:rsidRPr="00EF291B" w:rsidRDefault="009F078A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5FF435F0" w14:textId="1CA7563A" w:rsidR="008A6527" w:rsidRPr="00EF291B" w:rsidRDefault="000B50F8" w:rsidP="009F07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</w:t>
            </w:r>
            <w:r w:rsidR="008A6527" w:rsidRPr="00EF291B">
              <w:rPr>
                <w:rFonts w:ascii="Times New Roman" w:hAnsi="Times New Roman"/>
                <w:sz w:val="22"/>
                <w:szCs w:val="22"/>
              </w:rPr>
              <w:t> 000 рублей (</w:t>
            </w:r>
            <w:r w:rsidR="00A91930" w:rsidRPr="00EF291B">
              <w:rPr>
                <w:rFonts w:ascii="Times New Roman" w:hAnsi="Times New Roman"/>
                <w:sz w:val="22"/>
                <w:szCs w:val="22"/>
              </w:rPr>
              <w:t xml:space="preserve">если </w:t>
            </w:r>
            <w:r w:rsidR="008534BF" w:rsidRPr="00EF291B">
              <w:rPr>
                <w:rFonts w:ascii="Times New Roman" w:hAnsi="Times New Roman"/>
                <w:sz w:val="22"/>
                <w:szCs w:val="22"/>
              </w:rPr>
              <w:t xml:space="preserve">работы по </w:t>
            </w:r>
            <w:r w:rsidR="008A6527" w:rsidRPr="00EF291B">
              <w:rPr>
                <w:rFonts w:ascii="Times New Roman" w:hAnsi="Times New Roman"/>
                <w:sz w:val="22"/>
                <w:szCs w:val="22"/>
              </w:rPr>
              <w:t>встраивани</w:t>
            </w:r>
            <w:r w:rsidR="008534BF" w:rsidRPr="00EF291B">
              <w:rPr>
                <w:rFonts w:ascii="Times New Roman" w:hAnsi="Times New Roman"/>
                <w:sz w:val="22"/>
                <w:szCs w:val="22"/>
              </w:rPr>
              <w:t>ю</w:t>
            </w:r>
            <w:r w:rsidR="008A6527" w:rsidRPr="00EF291B">
              <w:rPr>
                <w:rFonts w:ascii="Times New Roman" w:hAnsi="Times New Roman"/>
                <w:sz w:val="22"/>
                <w:szCs w:val="22"/>
              </w:rPr>
              <w:t xml:space="preserve"> в систему Заказчика делает </w:t>
            </w:r>
            <w:proofErr w:type="gramStart"/>
            <w:r w:rsidR="008A6527" w:rsidRPr="00EF291B">
              <w:rPr>
                <w:rFonts w:ascii="Times New Roman" w:hAnsi="Times New Roman"/>
                <w:sz w:val="22"/>
                <w:szCs w:val="22"/>
              </w:rPr>
              <w:t>Исполнитель)*</w:t>
            </w:r>
            <w:proofErr w:type="gramEnd"/>
          </w:p>
        </w:tc>
      </w:tr>
      <w:tr w:rsidR="008A6527" w:rsidRPr="00EF291B" w14:paraId="0E361F26" w14:textId="77777777" w:rsidTr="00793D09">
        <w:trPr>
          <w:trHeight w:val="754"/>
        </w:trPr>
        <w:tc>
          <w:tcPr>
            <w:tcW w:w="562" w:type="dxa"/>
            <w:shd w:val="clear" w:color="auto" w:fill="auto"/>
          </w:tcPr>
          <w:p w14:paraId="6BE457B7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205FC5F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Корпоративная 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ERP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-система не на 1С (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SAP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 и других)</w:t>
            </w:r>
          </w:p>
        </w:tc>
        <w:tc>
          <w:tcPr>
            <w:tcW w:w="8080" w:type="dxa"/>
            <w:shd w:val="clear" w:color="auto" w:fill="auto"/>
          </w:tcPr>
          <w:p w14:paraId="2AAF89C7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Консалтинг и сопровождение настроек </w:t>
            </w:r>
          </w:p>
        </w:tc>
        <w:tc>
          <w:tcPr>
            <w:tcW w:w="2980" w:type="dxa"/>
            <w:shd w:val="clear" w:color="auto" w:fill="auto"/>
          </w:tcPr>
          <w:p w14:paraId="2B4552CA" w14:textId="0D8EA65B" w:rsidR="008A6527" w:rsidRPr="00EF291B" w:rsidRDefault="00404F24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8A6527" w:rsidRPr="00EF291B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8A6527" w:rsidRPr="00EF291B">
              <w:rPr>
                <w:rFonts w:ascii="Times New Roman" w:hAnsi="Times New Roman"/>
                <w:sz w:val="22"/>
                <w:szCs w:val="22"/>
              </w:rPr>
              <w:t>0 рублей за 1 час</w:t>
            </w:r>
          </w:p>
          <w:p w14:paraId="30D8F4DA" w14:textId="52E64C00" w:rsidR="008A6527" w:rsidRPr="00EF291B" w:rsidRDefault="008A6527" w:rsidP="009F07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В среднем предлагаем заложить 100 часов, то есть </w:t>
            </w:r>
            <w:r w:rsidR="00404F24">
              <w:rPr>
                <w:rFonts w:ascii="Times New Roman" w:hAnsi="Times New Roman"/>
                <w:sz w:val="22"/>
                <w:szCs w:val="22"/>
              </w:rPr>
              <w:t>455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 000 рублей</w:t>
            </w:r>
          </w:p>
        </w:tc>
      </w:tr>
      <w:tr w:rsidR="008A6527" w:rsidRPr="00EF291B" w14:paraId="66E1AEED" w14:textId="77777777" w:rsidTr="00793D09">
        <w:tc>
          <w:tcPr>
            <w:tcW w:w="562" w:type="dxa"/>
            <w:shd w:val="clear" w:color="auto" w:fill="E2EFD9" w:themeFill="accent6" w:themeFillTint="33"/>
          </w:tcPr>
          <w:p w14:paraId="4D55A103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90ED05F" w14:textId="18E27BA6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Мультибанк как отдельно стоящая система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14:paraId="785CB602" w14:textId="77777777" w:rsidR="008A6527" w:rsidRPr="00EF291B" w:rsidRDefault="008A6527" w:rsidP="009F078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Система поставляется на базе 1</w:t>
            </w:r>
            <w:proofErr w:type="gramStart"/>
            <w:r w:rsidRPr="00EF291B">
              <w:rPr>
                <w:rFonts w:ascii="Times New Roman" w:hAnsi="Times New Roman"/>
                <w:sz w:val="22"/>
                <w:szCs w:val="22"/>
              </w:rPr>
              <w:t>С:Бухгалтерия</w:t>
            </w:r>
            <w:proofErr w:type="gramEnd"/>
            <w:r w:rsidRPr="00EF291B">
              <w:rPr>
                <w:rFonts w:ascii="Times New Roman" w:hAnsi="Times New Roman"/>
                <w:sz w:val="22"/>
                <w:szCs w:val="22"/>
              </w:rPr>
              <w:t xml:space="preserve"> ПРОФ (приобретение лицензия, обязательно, входит в стоимость);</w:t>
            </w:r>
          </w:p>
          <w:p w14:paraId="17BF6157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Информация по остаткам и оборотам по счетам;</w:t>
            </w:r>
          </w:p>
          <w:p w14:paraId="24060EC3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печатные формы платежных поручений;</w:t>
            </w:r>
          </w:p>
          <w:p w14:paraId="1771259C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Модуль для создания запросов на получение выписок через УПСК;</w:t>
            </w:r>
          </w:p>
          <w:p w14:paraId="6ABC922F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модуль для создания запросов на отправку документов на конвертацию, подписание и отправку документов в банк через УПСК;</w:t>
            </w:r>
          </w:p>
          <w:p w14:paraId="5F40FDF9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конвертор в единый формат 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ISO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B5C1EAF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загрузка платежных поручений в формате 1С (</w:t>
            </w:r>
            <w:r w:rsidRPr="00EF291B">
              <w:rPr>
                <w:rFonts w:ascii="Times New Roman" w:hAnsi="Times New Roman"/>
                <w:sz w:val="22"/>
                <w:szCs w:val="22"/>
                <w:lang w:val="en-US"/>
              </w:rPr>
              <w:t>txt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) в систему для последующей отправки в банк через УПСК.</w:t>
            </w:r>
          </w:p>
        </w:tc>
        <w:tc>
          <w:tcPr>
            <w:tcW w:w="2980" w:type="dxa"/>
            <w:shd w:val="clear" w:color="auto" w:fill="E2EFD9" w:themeFill="accent6" w:themeFillTint="33"/>
          </w:tcPr>
          <w:p w14:paraId="5004924D" w14:textId="7F6523B8" w:rsidR="008A6527" w:rsidRDefault="009F078A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Лицензия: </w:t>
            </w:r>
            <w:r w:rsidR="00404F24">
              <w:rPr>
                <w:rFonts w:ascii="Times New Roman" w:hAnsi="Times New Roman"/>
                <w:sz w:val="22"/>
                <w:szCs w:val="22"/>
              </w:rPr>
              <w:t>12</w:t>
            </w:r>
            <w:r w:rsidR="008A6527" w:rsidRPr="00EF291B">
              <w:rPr>
                <w:rFonts w:ascii="Times New Roman" w:hAnsi="Times New Roman"/>
                <w:sz w:val="22"/>
                <w:szCs w:val="22"/>
              </w:rPr>
              <w:t>0 000 рублей</w:t>
            </w:r>
          </w:p>
          <w:p w14:paraId="355F3C1D" w14:textId="77777777" w:rsidR="009F078A" w:rsidRDefault="009F078A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812089F" w14:textId="38E0B858" w:rsidR="009F078A" w:rsidRPr="00EF291B" w:rsidRDefault="009F078A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Обновления: </w:t>
            </w:r>
            <w:r w:rsidR="00404F24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в год.</w:t>
            </w:r>
          </w:p>
        </w:tc>
      </w:tr>
      <w:tr w:rsidR="008A6527" w:rsidRPr="00EF291B" w14:paraId="36C6AF82" w14:textId="77777777" w:rsidTr="00A91930">
        <w:tc>
          <w:tcPr>
            <w:tcW w:w="562" w:type="dxa"/>
          </w:tcPr>
          <w:p w14:paraId="7B009AFA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646BC608" w14:textId="0E209772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Валютный контроль: базовый + Мультибанк</w:t>
            </w:r>
          </w:p>
        </w:tc>
        <w:tc>
          <w:tcPr>
            <w:tcW w:w="8080" w:type="dxa"/>
          </w:tcPr>
          <w:p w14:paraId="1599125A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Дополнительно к Мультибанку:</w:t>
            </w:r>
          </w:p>
          <w:p w14:paraId="2C61BA53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Редактор для ручного ввода документов СВО/СПД. Конвертация документов ВК в формат ISO 20022 для отправки в банк.</w:t>
            </w:r>
          </w:p>
          <w:p w14:paraId="3C35BB66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возможность отправки документов валютного контроля в подключенные банки;</w:t>
            </w:r>
          </w:p>
          <w:p w14:paraId="74630933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возможность запроса из банков документов валютного контроля.</w:t>
            </w:r>
          </w:p>
        </w:tc>
        <w:tc>
          <w:tcPr>
            <w:tcW w:w="2980" w:type="dxa"/>
          </w:tcPr>
          <w:p w14:paraId="1B60BCA9" w14:textId="6C95D1D0" w:rsidR="008A6527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2</w:t>
            </w:r>
            <w:r w:rsidR="008367E1">
              <w:rPr>
                <w:rFonts w:ascii="Times New Roman" w:hAnsi="Times New Roman"/>
                <w:sz w:val="22"/>
                <w:szCs w:val="22"/>
              </w:rPr>
              <w:t>9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0 000 рублей</w:t>
            </w:r>
          </w:p>
          <w:p w14:paraId="4CA1AFAA" w14:textId="77777777" w:rsidR="009F078A" w:rsidRDefault="009F078A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664DEDE" w14:textId="58996082" w:rsidR="009F078A" w:rsidRPr="00EF291B" w:rsidRDefault="009F078A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Обновления: </w:t>
            </w:r>
            <w:r w:rsidR="008367E1">
              <w:rPr>
                <w:rFonts w:ascii="Times New Roman" w:hAnsi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в год.</w:t>
            </w:r>
          </w:p>
        </w:tc>
      </w:tr>
      <w:tr w:rsidR="008A6527" w:rsidRPr="00EF291B" w14:paraId="70CADC4F" w14:textId="77777777" w:rsidTr="009D3342">
        <w:tc>
          <w:tcPr>
            <w:tcW w:w="562" w:type="dxa"/>
            <w:shd w:val="clear" w:color="auto" w:fill="E2EFD9" w:themeFill="accent6" w:themeFillTint="33"/>
          </w:tcPr>
          <w:p w14:paraId="7F47E54A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5200157" w14:textId="23F962D8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Валютный контроль: полная версия + Мультибанк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14:paraId="17E0544E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Дополнительно к базовой версии Валютного контроля:</w:t>
            </w:r>
          </w:p>
          <w:p w14:paraId="140EE4D1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 xml:space="preserve">- Основная часть системы Валютного контроля - полнофункциональный модуль, в котором все операции выполняются в автоматическом или полуавтоматическом режиме. </w:t>
            </w:r>
          </w:p>
          <w:p w14:paraId="1A6CED69" w14:textId="29A0C788" w:rsidR="008A6527" w:rsidRPr="00EF291B" w:rsidRDefault="008A6527" w:rsidP="009F078A">
            <w:pPr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b/>
                <w:bCs/>
                <w:sz w:val="22"/>
                <w:szCs w:val="22"/>
              </w:rPr>
              <w:t>Ограничение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: не более 10 предприятий. Предприятие – юридическое лицо группы копаний, которое представляет собой отдельную торговую, логистическую производственную или иную бизнес-единицу. Не относятся к понятию «предприятие» юр. лица, которые обслуживают бизнес-единицы и не имеют собственных внешних источников доходов. Дополнительные предприятия – по </w:t>
            </w:r>
            <w:r w:rsidR="00E27D1C">
              <w:rPr>
                <w:rFonts w:ascii="Times New Roman" w:hAnsi="Times New Roman"/>
                <w:sz w:val="22"/>
                <w:szCs w:val="22"/>
              </w:rPr>
              <w:t>65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291B">
              <w:rPr>
                <w:rFonts w:ascii="Times New Roman" w:hAnsi="Times New Roman"/>
                <w:sz w:val="22"/>
                <w:szCs w:val="22"/>
              </w:rPr>
              <w:t>т.р</w:t>
            </w:r>
            <w:proofErr w:type="spellEnd"/>
            <w:r w:rsidRPr="00EF291B">
              <w:rPr>
                <w:rFonts w:ascii="Times New Roman" w:hAnsi="Times New Roman"/>
                <w:sz w:val="22"/>
                <w:szCs w:val="22"/>
              </w:rPr>
              <w:t xml:space="preserve">. единовременно. </w:t>
            </w:r>
          </w:p>
          <w:p w14:paraId="5FDC938F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- Включает в себя механизм обмена данными с внешними системами (веб сервисы на стороне 1С): Загрузка Платежных поручений, Договоров, Справочников, Подтверждающих документов.</w:t>
            </w:r>
          </w:p>
          <w:p w14:paraId="2C15BA8E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Возможность загрузки данных из базы ФТС (при необходимости интеграции с ФТС необходим договор на дублирование таможенного трафика с таможенным брокером).</w:t>
            </w:r>
          </w:p>
        </w:tc>
        <w:tc>
          <w:tcPr>
            <w:tcW w:w="2980" w:type="dxa"/>
            <w:shd w:val="clear" w:color="auto" w:fill="E2EFD9" w:themeFill="accent6" w:themeFillTint="33"/>
          </w:tcPr>
          <w:p w14:paraId="187584AD" w14:textId="0BE7571A" w:rsidR="008A6527" w:rsidRDefault="001C0B36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730</w:t>
            </w:r>
            <w:r w:rsidR="008A6527" w:rsidRPr="00EF291B">
              <w:rPr>
                <w:rFonts w:ascii="Times New Roman" w:hAnsi="Times New Roman"/>
                <w:sz w:val="22"/>
                <w:szCs w:val="22"/>
              </w:rPr>
              <w:t> 000 рублей</w:t>
            </w:r>
          </w:p>
          <w:p w14:paraId="2B0C529D" w14:textId="77777777" w:rsidR="007F07E7" w:rsidRDefault="007F07E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58A298C0" w14:textId="61ACA43C" w:rsidR="007F07E7" w:rsidRPr="00EF291B" w:rsidRDefault="007F07E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Обновления: </w:t>
            </w:r>
            <w:r w:rsidR="00466A80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в год.</w:t>
            </w:r>
          </w:p>
        </w:tc>
      </w:tr>
      <w:tr w:rsidR="008A6527" w:rsidRPr="00EF291B" w14:paraId="5155AA2C" w14:textId="77777777" w:rsidTr="009D3342">
        <w:tc>
          <w:tcPr>
            <w:tcW w:w="562" w:type="dxa"/>
            <w:shd w:val="clear" w:color="auto" w:fill="auto"/>
          </w:tcPr>
          <w:p w14:paraId="3172A562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163F5C9F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Валютный контроль: полная версия + Мультибанк</w:t>
            </w:r>
          </w:p>
          <w:p w14:paraId="17D10632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8E77C1D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Корпоративная версия</w:t>
            </w:r>
          </w:p>
        </w:tc>
        <w:tc>
          <w:tcPr>
            <w:tcW w:w="8080" w:type="dxa"/>
            <w:shd w:val="clear" w:color="auto" w:fill="auto"/>
          </w:tcPr>
          <w:p w14:paraId="7391371A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sz w:val="22"/>
                <w:szCs w:val="22"/>
              </w:rPr>
              <w:t>Дополнительно к полной версии Валютного контроля:</w:t>
            </w:r>
          </w:p>
          <w:p w14:paraId="24FBE718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b/>
                <w:bCs/>
                <w:sz w:val="22"/>
                <w:szCs w:val="22"/>
              </w:rPr>
              <w:t>Версия КОРП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 xml:space="preserve"> – корпоративная поставка, означает возможность доработок системы, которые могут одновременно анализироваться на включение в основной продукт, что означает их поддержку при обновлениях в будущем. В тариф включены 100 часов на консультации по настройке системы, в рамках которых можно осуществить небольшой проект по внедрению продукта.</w:t>
            </w:r>
          </w:p>
          <w:p w14:paraId="6EDD46ED" w14:textId="77777777" w:rsidR="008A6527" w:rsidRPr="00EF291B" w:rsidRDefault="008A652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291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Версия КОРП </w:t>
            </w:r>
            <w:r w:rsidRPr="00EF291B">
              <w:rPr>
                <w:rFonts w:ascii="Times New Roman" w:hAnsi="Times New Roman"/>
                <w:sz w:val="22"/>
                <w:szCs w:val="22"/>
              </w:rPr>
              <w:t>не имеет ограничений по количеству предприятий, по которым в системе ведется валютный контроль.</w:t>
            </w:r>
          </w:p>
        </w:tc>
        <w:tc>
          <w:tcPr>
            <w:tcW w:w="2980" w:type="dxa"/>
            <w:shd w:val="clear" w:color="auto" w:fill="auto"/>
          </w:tcPr>
          <w:p w14:paraId="7CAF6277" w14:textId="01102853" w:rsidR="008A6527" w:rsidRDefault="00747B74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A6527" w:rsidRPr="00EF291B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030</w:t>
            </w:r>
            <w:r w:rsidR="008A6527" w:rsidRPr="00EF291B">
              <w:rPr>
                <w:rFonts w:ascii="Times New Roman" w:hAnsi="Times New Roman"/>
                <w:sz w:val="22"/>
                <w:szCs w:val="22"/>
              </w:rPr>
              <w:t> 000 рублей</w:t>
            </w:r>
          </w:p>
          <w:p w14:paraId="053C86D6" w14:textId="77777777" w:rsidR="007F07E7" w:rsidRDefault="007F07E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9F6EFAE" w14:textId="54300B76" w:rsidR="007F07E7" w:rsidRPr="00EF291B" w:rsidRDefault="007F07E7" w:rsidP="009F078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Обновления: </w:t>
            </w:r>
            <w:r w:rsidR="00A50865"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т.р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в год.</w:t>
            </w:r>
          </w:p>
        </w:tc>
      </w:tr>
    </w:tbl>
    <w:p w14:paraId="3F3C06A5" w14:textId="7B16247B" w:rsidR="003351EB" w:rsidRPr="00EF291B" w:rsidRDefault="003351EB" w:rsidP="0020315D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0C161916" w14:textId="1B300A6A" w:rsidR="00191492" w:rsidRPr="00EF291B" w:rsidRDefault="00191492" w:rsidP="0020315D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1D0C513D" w14:textId="7C9544A2" w:rsidR="007E3E36" w:rsidRPr="00EF291B" w:rsidRDefault="007E3E36">
      <w:pPr>
        <w:spacing w:after="160" w:line="259" w:lineRule="auto"/>
        <w:rPr>
          <w:rFonts w:ascii="Times New Roman" w:hAnsi="Times New Roman" w:cs="Times New Roman"/>
          <w:b/>
        </w:rPr>
      </w:pPr>
      <w:r w:rsidRPr="00EF291B">
        <w:rPr>
          <w:rFonts w:ascii="Times New Roman" w:hAnsi="Times New Roman" w:cs="Times New Roman"/>
          <w:b/>
        </w:rPr>
        <w:br w:type="page"/>
      </w:r>
    </w:p>
    <w:p w14:paraId="33AA8F05" w14:textId="5FA722A3" w:rsidR="006211C2" w:rsidRPr="00EF291B" w:rsidRDefault="006D3F0B" w:rsidP="006211C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6211C2" w:rsidRPr="00EF291B">
        <w:rPr>
          <w:rFonts w:ascii="Times New Roman" w:hAnsi="Times New Roman"/>
          <w:b/>
          <w:bCs/>
        </w:rPr>
        <w:t xml:space="preserve">. </w:t>
      </w:r>
      <w:r w:rsidR="00211B49">
        <w:rPr>
          <w:rFonts w:ascii="Times New Roman" w:hAnsi="Times New Roman"/>
          <w:b/>
          <w:bCs/>
        </w:rPr>
        <w:t>Работы по подключению банков</w:t>
      </w:r>
    </w:p>
    <w:p w14:paraId="313D9340" w14:textId="77777777" w:rsidR="006211C2" w:rsidRPr="00EF291B" w:rsidRDefault="006211C2" w:rsidP="006211C2">
      <w:pPr>
        <w:rPr>
          <w:rFonts w:ascii="Times New Roman" w:hAnsi="Times New Roman"/>
          <w:b/>
          <w:bCs/>
        </w:rPr>
      </w:pPr>
    </w:p>
    <w:p w14:paraId="2246CF53" w14:textId="77777777" w:rsidR="006211C2" w:rsidRPr="00EF291B" w:rsidRDefault="006211C2" w:rsidP="006211C2">
      <w:pPr>
        <w:rPr>
          <w:rFonts w:ascii="Times New Roman" w:hAnsi="Times New Roman"/>
        </w:rPr>
      </w:pPr>
      <w:r w:rsidRPr="00EF291B">
        <w:rPr>
          <w:rFonts w:ascii="Times New Roman" w:hAnsi="Times New Roman"/>
        </w:rPr>
        <w:t>Все доступные варианты работ для установки УПСК приведены ниже.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857"/>
        <w:gridCol w:w="1967"/>
        <w:gridCol w:w="10269"/>
      </w:tblGrid>
      <w:tr w:rsidR="006211C2" w:rsidRPr="00EF291B" w14:paraId="3F88523F" w14:textId="77777777" w:rsidTr="00091925">
        <w:trPr>
          <w:trHeight w:val="523"/>
          <w:tblHeader/>
        </w:trPr>
        <w:tc>
          <w:tcPr>
            <w:tcW w:w="503" w:type="dxa"/>
            <w:shd w:val="clear" w:color="auto" w:fill="D5DCE4" w:themeFill="text2" w:themeFillTint="33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18C6B29" w14:textId="77777777" w:rsidR="006211C2" w:rsidRPr="00EF291B" w:rsidRDefault="006211C2" w:rsidP="0009192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857" w:type="dxa"/>
            <w:shd w:val="clear" w:color="auto" w:fill="D5DCE4" w:themeFill="text2" w:themeFillTint="33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2F7CCB9" w14:textId="77777777" w:rsidR="006211C2" w:rsidRPr="00EF291B" w:rsidRDefault="006211C2" w:rsidP="0009192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/>
                <w:b/>
                <w:bCs/>
                <w:color w:val="000000"/>
              </w:rPr>
              <w:t>Наименование тарифного плана</w:t>
            </w:r>
          </w:p>
        </w:tc>
        <w:tc>
          <w:tcPr>
            <w:tcW w:w="1967" w:type="dxa"/>
            <w:shd w:val="clear" w:color="auto" w:fill="D5DCE4" w:themeFill="text2" w:themeFillTint="33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775C454" w14:textId="77777777" w:rsidR="006211C2" w:rsidRPr="00EF291B" w:rsidRDefault="006211C2" w:rsidP="0009192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/>
                <w:b/>
                <w:bCs/>
                <w:color w:val="000000"/>
              </w:rPr>
              <w:t>Стоимость в руб., НДС не обл.</w:t>
            </w:r>
          </w:p>
        </w:tc>
        <w:tc>
          <w:tcPr>
            <w:tcW w:w="10269" w:type="dxa"/>
            <w:shd w:val="clear" w:color="auto" w:fill="D5DCE4" w:themeFill="text2" w:themeFillTint="33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BF98C4D" w14:textId="77777777" w:rsidR="006211C2" w:rsidRPr="00EF291B" w:rsidRDefault="006211C2" w:rsidP="0009192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F291B">
              <w:rPr>
                <w:rFonts w:ascii="Times New Roman" w:hAnsi="Times New Roman"/>
                <w:b/>
                <w:bCs/>
                <w:color w:val="000000"/>
              </w:rPr>
              <w:t>Описание</w:t>
            </w:r>
          </w:p>
        </w:tc>
      </w:tr>
      <w:tr w:rsidR="006211C2" w:rsidRPr="00EF291B" w14:paraId="7ECBEC32" w14:textId="77777777" w:rsidTr="00091925">
        <w:trPr>
          <w:trHeight w:val="583"/>
        </w:trPr>
        <w:tc>
          <w:tcPr>
            <w:tcW w:w="50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BC8006B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1</w:t>
            </w:r>
          </w:p>
        </w:tc>
        <w:tc>
          <w:tcPr>
            <w:tcW w:w="1857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2C4F849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«Коробка»</w:t>
            </w:r>
          </w:p>
        </w:tc>
        <w:tc>
          <w:tcPr>
            <w:tcW w:w="1967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9760C9F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0269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0CEEC3B" w14:textId="77777777" w:rsidR="006211C2" w:rsidRPr="00EF291B" w:rsidRDefault="006211C2" w:rsidP="0009192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Заказчику предоставляется дистрибутив и инструкции системы УПСК;</w:t>
            </w:r>
          </w:p>
          <w:p w14:paraId="6D495D4F" w14:textId="77777777" w:rsidR="006211C2" w:rsidRPr="00EF291B" w:rsidRDefault="006211C2" w:rsidP="0009192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Работы по настройке выполняет Заказчик;</w:t>
            </w:r>
          </w:p>
          <w:p w14:paraId="328DA3A6" w14:textId="77777777" w:rsidR="006211C2" w:rsidRPr="00EF291B" w:rsidRDefault="006211C2" w:rsidP="0009192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Рекомендации к выбору - наличие компетентного штата ИТ-специалистов.</w:t>
            </w:r>
          </w:p>
        </w:tc>
      </w:tr>
      <w:tr w:rsidR="006211C2" w:rsidRPr="00EF291B" w14:paraId="5C2BA2E2" w14:textId="77777777" w:rsidTr="00091925">
        <w:trPr>
          <w:trHeight w:val="599"/>
        </w:trPr>
        <w:tc>
          <w:tcPr>
            <w:tcW w:w="5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32A5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2</w:t>
            </w:r>
          </w:p>
        </w:tc>
        <w:tc>
          <w:tcPr>
            <w:tcW w:w="18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0E724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Установка за один день</w:t>
            </w:r>
          </w:p>
        </w:tc>
        <w:tc>
          <w:tcPr>
            <w:tcW w:w="1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02C04" w14:textId="3CC615AE" w:rsidR="006211C2" w:rsidRPr="00EF291B" w:rsidRDefault="005B3278" w:rsidP="00091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211C2" w:rsidRPr="00EF291B">
              <w:rPr>
                <w:rFonts w:ascii="Times New Roman" w:hAnsi="Times New Roman"/>
                <w:lang w:val="en-US"/>
              </w:rPr>
              <w:t> 000</w:t>
            </w:r>
            <w:r w:rsidR="006211C2" w:rsidRPr="00EF291B">
              <w:rPr>
                <w:rFonts w:ascii="Times New Roman" w:hAnsi="Times New Roman"/>
              </w:rPr>
              <w:t xml:space="preserve"> руб. </w:t>
            </w:r>
          </w:p>
        </w:tc>
        <w:tc>
          <w:tcPr>
            <w:tcW w:w="102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856A6C" w14:textId="77777777" w:rsidR="006211C2" w:rsidRPr="00EF291B" w:rsidRDefault="006211C2" w:rsidP="0009192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Состав работ Исполнителя: согласование с Заказчиком портов для УПСК при обмене с банками, настройка организаций, выпуск и установка сертификатов.</w:t>
            </w:r>
          </w:p>
          <w:p w14:paraId="15508A54" w14:textId="77777777" w:rsidR="006211C2" w:rsidRPr="00EF291B" w:rsidRDefault="006211C2" w:rsidP="0009192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Условия предоставления услуги: подписаны соглашения с банками, готовность серверного оборудования и сети Заказчика, предоставлены доступы к шлюзам Банков;</w:t>
            </w:r>
          </w:p>
          <w:p w14:paraId="4DD76ADE" w14:textId="77777777" w:rsidR="006211C2" w:rsidRPr="00EF291B" w:rsidRDefault="006211C2" w:rsidP="0009192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Рекомендации к выбору: не требуется проект внедрения.</w:t>
            </w:r>
          </w:p>
        </w:tc>
      </w:tr>
      <w:tr w:rsidR="006211C2" w:rsidRPr="00EF291B" w14:paraId="19E6E3B9" w14:textId="77777777" w:rsidTr="00091925">
        <w:trPr>
          <w:trHeight w:val="843"/>
        </w:trPr>
        <w:tc>
          <w:tcPr>
            <w:tcW w:w="503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14A8F2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A21485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Расширенный пакет работ</w:t>
            </w:r>
          </w:p>
        </w:tc>
        <w:tc>
          <w:tcPr>
            <w:tcW w:w="1967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FA0C88" w14:textId="0734AE0A" w:rsidR="006211C2" w:rsidRPr="00EF291B" w:rsidRDefault="00EF5FAE" w:rsidP="00091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227 500</w:t>
            </w:r>
            <w:r w:rsidR="006211C2" w:rsidRPr="00EF291B">
              <w:rPr>
                <w:rFonts w:ascii="Times New Roman" w:hAnsi="Times New Roman"/>
              </w:rPr>
              <w:t xml:space="preserve"> руб.</w:t>
            </w:r>
          </w:p>
          <w:p w14:paraId="47BF8B8E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 xml:space="preserve">- 1 й банк, </w:t>
            </w:r>
          </w:p>
          <w:p w14:paraId="1A59B1BC" w14:textId="771B6B3A" w:rsidR="006211C2" w:rsidRPr="00EF291B" w:rsidRDefault="005B3278" w:rsidP="00091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6211C2" w:rsidRPr="00EF291B">
              <w:rPr>
                <w:rFonts w:ascii="Times New Roman" w:hAnsi="Times New Roman"/>
              </w:rPr>
              <w:t> 5</w:t>
            </w:r>
            <w:r>
              <w:rPr>
                <w:rFonts w:ascii="Times New Roman" w:hAnsi="Times New Roman"/>
              </w:rPr>
              <w:t>5</w:t>
            </w:r>
            <w:r w:rsidR="006211C2" w:rsidRPr="00EF291B">
              <w:rPr>
                <w:rFonts w:ascii="Times New Roman" w:hAnsi="Times New Roman"/>
              </w:rPr>
              <w:t>0 руб.</w:t>
            </w:r>
          </w:p>
          <w:p w14:paraId="7E044964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– последующие</w:t>
            </w:r>
          </w:p>
        </w:tc>
        <w:tc>
          <w:tcPr>
            <w:tcW w:w="10269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808834" w14:textId="77777777" w:rsidR="006211C2" w:rsidRPr="00EF291B" w:rsidRDefault="006211C2" w:rsidP="0009192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Установка и настройка тестового/промышленного стенда</w:t>
            </w:r>
          </w:p>
          <w:p w14:paraId="2EF5E492" w14:textId="77777777" w:rsidR="006211C2" w:rsidRPr="00EF291B" w:rsidRDefault="006211C2" w:rsidP="0009192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Установка компонентов подписи на машины подписантов*, либо централизованно на единый сервер;</w:t>
            </w:r>
          </w:p>
          <w:p w14:paraId="2A4E78ED" w14:textId="77777777" w:rsidR="006211C2" w:rsidRPr="00EF291B" w:rsidRDefault="006211C2" w:rsidP="0009192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Обучение администраторов системы от заказчика, ответы на вопросы</w:t>
            </w:r>
          </w:p>
          <w:p w14:paraId="1F81E54E" w14:textId="77777777" w:rsidR="006211C2" w:rsidRPr="00EF291B" w:rsidRDefault="006211C2" w:rsidP="0009192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Тестирование доступов и сетевых настроек, журналирование;</w:t>
            </w:r>
          </w:p>
          <w:p w14:paraId="5546A692" w14:textId="77777777" w:rsidR="006211C2" w:rsidRPr="00EF291B" w:rsidRDefault="006211C2" w:rsidP="0009192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Установка сертификатов по группе компаний;</w:t>
            </w:r>
          </w:p>
          <w:p w14:paraId="12710296" w14:textId="77777777" w:rsidR="006211C2" w:rsidRPr="00EF291B" w:rsidRDefault="006211C2" w:rsidP="0009192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Коммуникации с банком и тестирование подключения к банку;</w:t>
            </w:r>
          </w:p>
          <w:p w14:paraId="147CFC47" w14:textId="77777777" w:rsidR="006211C2" w:rsidRPr="00EF291B" w:rsidRDefault="006211C2" w:rsidP="0009192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Поддержка интеграции УПСК с ERP-системой с учетом требований безопасности.</w:t>
            </w:r>
          </w:p>
        </w:tc>
      </w:tr>
      <w:tr w:rsidR="006211C2" w:rsidRPr="00EF291B" w14:paraId="56AA1038" w14:textId="77777777" w:rsidTr="00091925">
        <w:trPr>
          <w:trHeight w:val="995"/>
        </w:trPr>
        <w:tc>
          <w:tcPr>
            <w:tcW w:w="5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ADEF6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6A65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Расширенный пакет «Под ключ»</w:t>
            </w:r>
          </w:p>
        </w:tc>
        <w:tc>
          <w:tcPr>
            <w:tcW w:w="1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6752A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490 000 руб.</w:t>
            </w:r>
          </w:p>
          <w:p w14:paraId="5629A93E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за 1 банк</w:t>
            </w:r>
          </w:p>
        </w:tc>
        <w:tc>
          <w:tcPr>
            <w:tcW w:w="102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4E9953" w14:textId="77777777" w:rsidR="006211C2" w:rsidRPr="00EF291B" w:rsidRDefault="006211C2" w:rsidP="0009192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Работы по настройке выполняет Исполнитель;</w:t>
            </w:r>
          </w:p>
          <w:p w14:paraId="3D5CCAE9" w14:textId="77777777" w:rsidR="006211C2" w:rsidRPr="00EF291B" w:rsidRDefault="006211C2" w:rsidP="0009192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Индивидуальное консультирование в объеме 40 часов;</w:t>
            </w:r>
          </w:p>
          <w:p w14:paraId="2BE12A9B" w14:textId="77777777" w:rsidR="006211C2" w:rsidRPr="00EF291B" w:rsidRDefault="006211C2" w:rsidP="0009192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Индивидуальные настройки УПСК по запросу выписок с получением согласованного результата «под ключ».</w:t>
            </w:r>
          </w:p>
          <w:p w14:paraId="782C4D9A" w14:textId="77777777" w:rsidR="006211C2" w:rsidRPr="00EF291B" w:rsidRDefault="006211C2" w:rsidP="0009192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Условия предоставления услуги: подписаны соглашения с банками.</w:t>
            </w:r>
          </w:p>
        </w:tc>
      </w:tr>
      <w:tr w:rsidR="006211C2" w:rsidRPr="00EF291B" w14:paraId="1E74AD5F" w14:textId="77777777" w:rsidTr="00091925">
        <w:trPr>
          <w:trHeight w:val="995"/>
        </w:trPr>
        <w:tc>
          <w:tcPr>
            <w:tcW w:w="5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3D172C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5</w:t>
            </w:r>
          </w:p>
        </w:tc>
        <w:tc>
          <w:tcPr>
            <w:tcW w:w="18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AEE33B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Индивидуальный расчет</w:t>
            </w:r>
          </w:p>
        </w:tc>
        <w:tc>
          <w:tcPr>
            <w:tcW w:w="19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005A9" w14:textId="77777777" w:rsidR="006211C2" w:rsidRPr="00EF291B" w:rsidRDefault="006211C2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По согласованию сторон на основе оценки требуемых работ</w:t>
            </w:r>
          </w:p>
        </w:tc>
        <w:tc>
          <w:tcPr>
            <w:tcW w:w="102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F5D2DA" w14:textId="77777777" w:rsidR="006211C2" w:rsidRPr="00EF291B" w:rsidRDefault="006211C2" w:rsidP="0009192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Работы по настройке, консультированию выполняет Исполнитель;</w:t>
            </w:r>
          </w:p>
          <w:p w14:paraId="28A6C05A" w14:textId="77777777" w:rsidR="006211C2" w:rsidRPr="00EF291B" w:rsidRDefault="006211C2" w:rsidP="0009192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Условия предоставления услуги: подписаны соглашения с банками;</w:t>
            </w:r>
          </w:p>
          <w:p w14:paraId="202DF74B" w14:textId="77777777" w:rsidR="006211C2" w:rsidRPr="00EF291B" w:rsidRDefault="006211C2" w:rsidP="0009192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Рекомендации к выбору: требуется проект по внедрению системы, который может включать в себя написание специальной документации, реализацию нетиповых процессов и другие работы.</w:t>
            </w:r>
          </w:p>
        </w:tc>
      </w:tr>
    </w:tbl>
    <w:p w14:paraId="7D2BE708" w14:textId="77777777" w:rsidR="006211C2" w:rsidRPr="00EF291B" w:rsidRDefault="006211C2" w:rsidP="006211C2">
      <w:pPr>
        <w:rPr>
          <w:rFonts w:ascii="Times New Roman" w:hAnsi="Times New Roman"/>
          <w:b/>
          <w:bCs/>
        </w:rPr>
      </w:pPr>
    </w:p>
    <w:p w14:paraId="184B0FBA" w14:textId="1A4304DB" w:rsidR="006211C2" w:rsidRPr="00EF291B" w:rsidRDefault="006211C2" w:rsidP="006211C2">
      <w:pPr>
        <w:rPr>
          <w:rFonts w:ascii="Times New Roman" w:hAnsi="Times New Roman"/>
          <w:b/>
          <w:bCs/>
        </w:rPr>
      </w:pPr>
      <w:r w:rsidRPr="00EF291B">
        <w:rPr>
          <w:rFonts w:ascii="Times New Roman" w:hAnsi="Times New Roman"/>
          <w:b/>
          <w:bCs/>
        </w:rPr>
        <w:t xml:space="preserve">Стоимость одного часа работ составляет </w:t>
      </w:r>
      <w:r w:rsidR="00EF5FAE">
        <w:rPr>
          <w:rFonts w:ascii="Times New Roman" w:hAnsi="Times New Roman"/>
          <w:b/>
          <w:bCs/>
        </w:rPr>
        <w:t>4550</w:t>
      </w:r>
      <w:r w:rsidRPr="00EF291B">
        <w:rPr>
          <w:rFonts w:ascii="Times New Roman" w:hAnsi="Times New Roman"/>
          <w:b/>
          <w:bCs/>
        </w:rPr>
        <w:t xml:space="preserve"> рублей. Может добавляться к любому тарифному плану.</w:t>
      </w:r>
    </w:p>
    <w:p w14:paraId="12A702C1" w14:textId="77777777" w:rsidR="006211C2" w:rsidRPr="00EF291B" w:rsidRDefault="006211C2" w:rsidP="006211C2">
      <w:pPr>
        <w:rPr>
          <w:rFonts w:ascii="Times New Roman" w:hAnsi="Times New Roman"/>
          <w:b/>
          <w:bCs/>
        </w:rPr>
      </w:pPr>
      <w:r w:rsidRPr="00EF291B">
        <w:rPr>
          <w:rFonts w:ascii="Times New Roman" w:hAnsi="Times New Roman"/>
          <w:b/>
          <w:bCs/>
        </w:rPr>
        <w:br w:type="page"/>
      </w:r>
    </w:p>
    <w:p w14:paraId="2C2151B9" w14:textId="77777777" w:rsidR="006211C2" w:rsidRPr="00EF291B" w:rsidRDefault="006211C2" w:rsidP="006211C2">
      <w:pPr>
        <w:rPr>
          <w:rFonts w:ascii="Times New Roman" w:hAnsi="Times New Roman"/>
          <w:b/>
          <w:bCs/>
        </w:rPr>
      </w:pPr>
    </w:p>
    <w:p w14:paraId="1548F51C" w14:textId="77777777" w:rsidR="006211C2" w:rsidRPr="00EF291B" w:rsidRDefault="006211C2" w:rsidP="006211C2">
      <w:pPr>
        <w:shd w:val="clear" w:color="auto" w:fill="E2EFD9" w:themeFill="accent6" w:themeFillTint="33"/>
        <w:rPr>
          <w:rFonts w:ascii="Times New Roman" w:hAnsi="Times New Roman"/>
        </w:rPr>
      </w:pPr>
      <w:bookmarkStart w:id="9" w:name="_Hlk59847058"/>
      <w:r w:rsidRPr="00EF291B">
        <w:rPr>
          <w:rFonts w:ascii="Times New Roman" w:hAnsi="Times New Roman"/>
          <w:b/>
          <w:bCs/>
        </w:rPr>
        <w:t>Расширенный пакет работ</w:t>
      </w:r>
      <w:bookmarkEnd w:id="9"/>
      <w:r w:rsidRPr="00EF291B">
        <w:rPr>
          <w:rFonts w:ascii="Times New Roman" w:hAnsi="Times New Roman"/>
          <w:b/>
          <w:bCs/>
        </w:rPr>
        <w:t xml:space="preserve">: </w:t>
      </w:r>
      <w:r w:rsidRPr="00EF291B">
        <w:rPr>
          <w:rFonts w:ascii="Times New Roman" w:hAnsi="Times New Roman"/>
        </w:rPr>
        <w:t>расшифровка работ по трудозатратам и стоимости</w:t>
      </w:r>
    </w:p>
    <w:p w14:paraId="2AEFF0EA" w14:textId="77777777" w:rsidR="006211C2" w:rsidRPr="00EF291B" w:rsidRDefault="006211C2" w:rsidP="006211C2">
      <w:pPr>
        <w:rPr>
          <w:rFonts w:ascii="Times New Roman" w:hAnsi="Times New Roman"/>
          <w:b/>
          <w:bCs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057"/>
        <w:gridCol w:w="1421"/>
        <w:gridCol w:w="1560"/>
      </w:tblGrid>
      <w:tr w:rsidR="007E78BB" w:rsidRPr="00EF291B" w14:paraId="44B80FD5" w14:textId="77777777" w:rsidTr="007E78BB">
        <w:trPr>
          <w:trHeight w:val="900"/>
          <w:tblHeader/>
        </w:trPr>
        <w:tc>
          <w:tcPr>
            <w:tcW w:w="562" w:type="dxa"/>
            <w:shd w:val="clear" w:color="auto" w:fill="B4C6E7" w:themeFill="accent1" w:themeFillTint="66"/>
            <w:vAlign w:val="center"/>
            <w:hideMark/>
          </w:tcPr>
          <w:p w14:paraId="51FA0E42" w14:textId="77777777" w:rsidR="007E78BB" w:rsidRPr="00EF291B" w:rsidRDefault="007E78BB" w:rsidP="00091925">
            <w:pPr>
              <w:rPr>
                <w:rFonts w:ascii="Times New Roman" w:hAnsi="Times New Roman"/>
                <w:b/>
                <w:bCs/>
              </w:rPr>
            </w:pPr>
            <w:bookmarkStart w:id="10" w:name="_Hlk59847036"/>
            <w:r w:rsidRPr="00EF291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1057" w:type="dxa"/>
            <w:shd w:val="clear" w:color="auto" w:fill="B4C6E7" w:themeFill="accent1" w:themeFillTint="66"/>
            <w:vAlign w:val="center"/>
            <w:hideMark/>
          </w:tcPr>
          <w:p w14:paraId="0101DE3C" w14:textId="77777777" w:rsidR="007E78BB" w:rsidRPr="00EF291B" w:rsidRDefault="007E78BB" w:rsidP="00091925">
            <w:pPr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Наименование работ</w:t>
            </w:r>
          </w:p>
        </w:tc>
        <w:tc>
          <w:tcPr>
            <w:tcW w:w="1421" w:type="dxa"/>
            <w:shd w:val="clear" w:color="auto" w:fill="B4C6E7" w:themeFill="accent1" w:themeFillTint="66"/>
            <w:vAlign w:val="center"/>
            <w:hideMark/>
          </w:tcPr>
          <w:p w14:paraId="77CFA7C6" w14:textId="77777777" w:rsidR="007E78BB" w:rsidRPr="00EF291B" w:rsidRDefault="007E78BB" w:rsidP="00091925">
            <w:pPr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  <w:hideMark/>
          </w:tcPr>
          <w:p w14:paraId="74643E54" w14:textId="77777777" w:rsidR="007E78BB" w:rsidRPr="00EF291B" w:rsidRDefault="007E78BB" w:rsidP="00091925">
            <w:pPr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Каждый следующий банк</w:t>
            </w:r>
          </w:p>
        </w:tc>
      </w:tr>
      <w:tr w:rsidR="007E78BB" w:rsidRPr="00EF291B" w14:paraId="0823E9D8" w14:textId="77777777" w:rsidTr="007E78BB">
        <w:trPr>
          <w:trHeight w:val="285"/>
        </w:trPr>
        <w:tc>
          <w:tcPr>
            <w:tcW w:w="562" w:type="dxa"/>
            <w:shd w:val="clear" w:color="auto" w:fill="auto"/>
            <w:vAlign w:val="center"/>
            <w:hideMark/>
          </w:tcPr>
          <w:p w14:paraId="2E73E1E2" w14:textId="048B7753" w:rsidR="007E78BB" w:rsidRPr="00EF291B" w:rsidRDefault="007E78BB" w:rsidP="00091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shd w:val="clear" w:color="auto" w:fill="auto"/>
            <w:vAlign w:val="center"/>
            <w:hideMark/>
          </w:tcPr>
          <w:p w14:paraId="2EAD5BD7" w14:textId="77777777" w:rsidR="007E78BB" w:rsidRPr="00EF291B" w:rsidRDefault="007E78BB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Установка и настройка тестового/промышленного стенда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205B9BA" w14:textId="676BBFC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B2D862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-</w:t>
            </w:r>
          </w:p>
        </w:tc>
      </w:tr>
      <w:tr w:rsidR="007E78BB" w:rsidRPr="00EF291B" w14:paraId="11AF8BA1" w14:textId="77777777" w:rsidTr="007E78BB">
        <w:trPr>
          <w:trHeight w:val="346"/>
        </w:trPr>
        <w:tc>
          <w:tcPr>
            <w:tcW w:w="562" w:type="dxa"/>
            <w:shd w:val="clear" w:color="auto" w:fill="auto"/>
            <w:vAlign w:val="center"/>
            <w:hideMark/>
          </w:tcPr>
          <w:p w14:paraId="64CEA675" w14:textId="01ED9FFB" w:rsidR="007E78BB" w:rsidRPr="00EF291B" w:rsidRDefault="007E78BB" w:rsidP="00091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7" w:type="dxa"/>
            <w:shd w:val="clear" w:color="auto" w:fill="auto"/>
            <w:vAlign w:val="center"/>
            <w:hideMark/>
          </w:tcPr>
          <w:p w14:paraId="66D4D009" w14:textId="5857B66B" w:rsidR="007E78BB" w:rsidRPr="00EF291B" w:rsidRDefault="007E78BB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Установка компонентов подписи на машины подписантов, либо централизованно на единый сервер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904F1B9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B9F316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-</w:t>
            </w:r>
          </w:p>
        </w:tc>
      </w:tr>
      <w:tr w:rsidR="007E78BB" w:rsidRPr="00EF291B" w14:paraId="6027BE57" w14:textId="77777777" w:rsidTr="007E78BB">
        <w:trPr>
          <w:trHeight w:val="408"/>
        </w:trPr>
        <w:tc>
          <w:tcPr>
            <w:tcW w:w="562" w:type="dxa"/>
            <w:shd w:val="clear" w:color="auto" w:fill="auto"/>
            <w:vAlign w:val="center"/>
            <w:hideMark/>
          </w:tcPr>
          <w:p w14:paraId="168C640D" w14:textId="06B2528A" w:rsidR="007E78BB" w:rsidRPr="00EF291B" w:rsidRDefault="007E78BB" w:rsidP="00091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57" w:type="dxa"/>
            <w:shd w:val="clear" w:color="auto" w:fill="auto"/>
            <w:vAlign w:val="center"/>
            <w:hideMark/>
          </w:tcPr>
          <w:p w14:paraId="22E701EB" w14:textId="77777777" w:rsidR="007E78BB" w:rsidRPr="00EF291B" w:rsidRDefault="007E78BB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 xml:space="preserve">Обучение администраторов системы от заказчика, ответы на вопросы 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4840A8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E53B7B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1</w:t>
            </w:r>
          </w:p>
        </w:tc>
      </w:tr>
      <w:tr w:rsidR="007E78BB" w:rsidRPr="00EF291B" w14:paraId="35D4E221" w14:textId="77777777" w:rsidTr="007E78BB">
        <w:trPr>
          <w:trHeight w:val="413"/>
        </w:trPr>
        <w:tc>
          <w:tcPr>
            <w:tcW w:w="562" w:type="dxa"/>
            <w:shd w:val="clear" w:color="auto" w:fill="auto"/>
            <w:vAlign w:val="center"/>
            <w:hideMark/>
          </w:tcPr>
          <w:p w14:paraId="6FBDF595" w14:textId="00FA7410" w:rsidR="007E78BB" w:rsidRPr="00EF291B" w:rsidRDefault="007E78BB" w:rsidP="00091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57" w:type="dxa"/>
            <w:shd w:val="clear" w:color="auto" w:fill="auto"/>
            <w:vAlign w:val="center"/>
            <w:hideMark/>
          </w:tcPr>
          <w:p w14:paraId="65833722" w14:textId="77777777" w:rsidR="007E78BB" w:rsidRPr="00EF291B" w:rsidRDefault="007E78BB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Тестирование доступов и сетевых настроек, журналирование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849BAD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550CB3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2</w:t>
            </w:r>
          </w:p>
        </w:tc>
      </w:tr>
      <w:tr w:rsidR="007E78BB" w:rsidRPr="00EF291B" w14:paraId="77433611" w14:textId="77777777" w:rsidTr="007E78BB">
        <w:trPr>
          <w:trHeight w:val="308"/>
        </w:trPr>
        <w:tc>
          <w:tcPr>
            <w:tcW w:w="562" w:type="dxa"/>
            <w:shd w:val="clear" w:color="auto" w:fill="auto"/>
            <w:vAlign w:val="center"/>
            <w:hideMark/>
          </w:tcPr>
          <w:p w14:paraId="42F3E12F" w14:textId="66FA7862" w:rsidR="007E78BB" w:rsidRPr="00EF291B" w:rsidRDefault="007E78BB" w:rsidP="00091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57" w:type="dxa"/>
            <w:shd w:val="clear" w:color="auto" w:fill="auto"/>
            <w:vAlign w:val="center"/>
            <w:hideMark/>
          </w:tcPr>
          <w:p w14:paraId="21128FB5" w14:textId="77777777" w:rsidR="007E78BB" w:rsidRPr="00EF291B" w:rsidRDefault="007E78BB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Установка сертификатов по группе компаний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1BEEC2B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7713E6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16</w:t>
            </w:r>
          </w:p>
        </w:tc>
      </w:tr>
      <w:tr w:rsidR="007E78BB" w:rsidRPr="00EF291B" w14:paraId="56CF0C8F" w14:textId="77777777" w:rsidTr="007E78BB">
        <w:trPr>
          <w:trHeight w:val="308"/>
        </w:trPr>
        <w:tc>
          <w:tcPr>
            <w:tcW w:w="562" w:type="dxa"/>
            <w:shd w:val="clear" w:color="auto" w:fill="auto"/>
            <w:vAlign w:val="center"/>
            <w:hideMark/>
          </w:tcPr>
          <w:p w14:paraId="687E305F" w14:textId="5C73370B" w:rsidR="007E78BB" w:rsidRPr="00EF291B" w:rsidRDefault="007E78BB" w:rsidP="00091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57" w:type="dxa"/>
            <w:shd w:val="clear" w:color="auto" w:fill="auto"/>
            <w:vAlign w:val="center"/>
            <w:hideMark/>
          </w:tcPr>
          <w:p w14:paraId="4C1292A3" w14:textId="77777777" w:rsidR="007E78BB" w:rsidRPr="00EF291B" w:rsidRDefault="007E78BB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Коммуникации с банком и тестирование подключения к банку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1D2519B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918CAF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2</w:t>
            </w:r>
          </w:p>
        </w:tc>
      </w:tr>
      <w:tr w:rsidR="007E78BB" w:rsidRPr="00EF291B" w14:paraId="29289CB0" w14:textId="77777777" w:rsidTr="007E78BB">
        <w:trPr>
          <w:trHeight w:val="308"/>
        </w:trPr>
        <w:tc>
          <w:tcPr>
            <w:tcW w:w="562" w:type="dxa"/>
            <w:shd w:val="clear" w:color="auto" w:fill="auto"/>
            <w:vAlign w:val="center"/>
            <w:hideMark/>
          </w:tcPr>
          <w:p w14:paraId="6021B4DF" w14:textId="484D5388" w:rsidR="007E78BB" w:rsidRPr="00EF291B" w:rsidRDefault="007E78BB" w:rsidP="00091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57" w:type="dxa"/>
            <w:shd w:val="clear" w:color="auto" w:fill="auto"/>
            <w:vAlign w:val="center"/>
            <w:hideMark/>
          </w:tcPr>
          <w:p w14:paraId="0824B092" w14:textId="77777777" w:rsidR="007E78BB" w:rsidRPr="00EF291B" w:rsidRDefault="007E78BB" w:rsidP="00091925">
            <w:pPr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Поддержка интеграции УПСК с ERP-системой с учетом требований безопасности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640ACC6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311CBE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</w:rPr>
            </w:pPr>
            <w:r w:rsidRPr="00EF291B">
              <w:rPr>
                <w:rFonts w:ascii="Times New Roman" w:hAnsi="Times New Roman"/>
              </w:rPr>
              <w:t>-</w:t>
            </w:r>
          </w:p>
        </w:tc>
      </w:tr>
      <w:tr w:rsidR="007E78BB" w:rsidRPr="00EF291B" w14:paraId="559DA122" w14:textId="77777777" w:rsidTr="007E78BB">
        <w:trPr>
          <w:trHeight w:val="300"/>
        </w:trPr>
        <w:tc>
          <w:tcPr>
            <w:tcW w:w="11619" w:type="dxa"/>
            <w:gridSpan w:val="2"/>
            <w:shd w:val="clear" w:color="auto" w:fill="auto"/>
            <w:vAlign w:val="center"/>
            <w:hideMark/>
          </w:tcPr>
          <w:p w14:paraId="160FC27D" w14:textId="77777777" w:rsidR="007E78BB" w:rsidRPr="00EF291B" w:rsidRDefault="007E78BB" w:rsidP="00091925">
            <w:pPr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5A4F1E0" w14:textId="5D9DF6B8" w:rsidR="007E78BB" w:rsidRPr="00EF291B" w:rsidRDefault="007E78BB" w:rsidP="000919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E00E9E" w14:textId="77777777" w:rsidR="007E78BB" w:rsidRPr="00EF291B" w:rsidRDefault="007E78BB" w:rsidP="000919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7E78BB" w:rsidRPr="00EF291B" w14:paraId="4710F7B0" w14:textId="77777777" w:rsidTr="007E78BB">
        <w:trPr>
          <w:trHeight w:val="300"/>
        </w:trPr>
        <w:tc>
          <w:tcPr>
            <w:tcW w:w="11619" w:type="dxa"/>
            <w:gridSpan w:val="2"/>
            <w:shd w:val="clear" w:color="auto" w:fill="auto"/>
            <w:vAlign w:val="center"/>
          </w:tcPr>
          <w:p w14:paraId="1B3B781C" w14:textId="77777777" w:rsidR="007E78BB" w:rsidRPr="00EF291B" w:rsidRDefault="007E78BB" w:rsidP="00091925">
            <w:pPr>
              <w:rPr>
                <w:rFonts w:ascii="Times New Roman" w:hAnsi="Times New Roman"/>
                <w:b/>
                <w:bCs/>
              </w:rPr>
            </w:pPr>
            <w:r w:rsidRPr="00EF291B">
              <w:rPr>
                <w:rFonts w:ascii="Times New Roman" w:hAnsi="Times New Roman"/>
                <w:b/>
                <w:bCs/>
              </w:rPr>
              <w:t>Стоимость работ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37B8D15" w14:textId="5C2227BE" w:rsidR="007E78BB" w:rsidRPr="00EF291B" w:rsidRDefault="007E78BB" w:rsidP="00091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</w:t>
            </w:r>
            <w:r w:rsidRPr="00EF291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EF291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E04056" w14:textId="160CB8CB" w:rsidR="007E78BB" w:rsidRPr="00EF291B" w:rsidRDefault="007E78BB" w:rsidP="00091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</w:t>
            </w:r>
            <w:r w:rsidRPr="00EF291B">
              <w:rPr>
                <w:rFonts w:ascii="Times New Roman" w:hAnsi="Times New Roman"/>
                <w:b/>
                <w:bCs/>
              </w:rPr>
              <w:t xml:space="preserve"> 5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EF291B">
              <w:rPr>
                <w:rFonts w:ascii="Times New Roman" w:hAnsi="Times New Roman"/>
                <w:b/>
                <w:bCs/>
              </w:rPr>
              <w:t>0</w:t>
            </w:r>
          </w:p>
        </w:tc>
      </w:tr>
      <w:bookmarkEnd w:id="10"/>
    </w:tbl>
    <w:p w14:paraId="70FAE99C" w14:textId="77777777" w:rsidR="006211C2" w:rsidRPr="00EF291B" w:rsidRDefault="006211C2" w:rsidP="006211C2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2C042D56" w14:textId="77777777" w:rsidR="00211B49" w:rsidRDefault="00211B4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A4BA91" w14:textId="2190CB2B" w:rsidR="00211B49" w:rsidRDefault="001936C6" w:rsidP="006211C2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211B49" w:rsidRPr="00DC4486">
        <w:rPr>
          <w:rFonts w:ascii="Times New Roman" w:hAnsi="Times New Roman" w:cs="Times New Roman"/>
          <w:b/>
          <w:bCs/>
        </w:rPr>
        <w:t>Работы по встраиванию в существующую ERP</w:t>
      </w:r>
      <w:r w:rsidR="00211B49" w:rsidRPr="00A719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93EC67" w14:textId="4D1B6800" w:rsidR="00356541" w:rsidRPr="00EF291B" w:rsidRDefault="00457D66" w:rsidP="0019149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660DA2" w:rsidRPr="00EF291B">
        <w:rPr>
          <w:rFonts w:ascii="Times New Roman" w:hAnsi="Times New Roman"/>
          <w:b/>
          <w:bCs/>
        </w:rPr>
        <w:t>.1</w:t>
      </w:r>
      <w:r w:rsidR="00191492" w:rsidRPr="00EF291B">
        <w:rPr>
          <w:rFonts w:ascii="Times New Roman" w:hAnsi="Times New Roman"/>
          <w:b/>
          <w:bCs/>
        </w:rPr>
        <w:t xml:space="preserve"> </w:t>
      </w:r>
      <w:r w:rsidR="00660DA2" w:rsidRPr="00660DA2">
        <w:rPr>
          <w:rFonts w:ascii="Times New Roman" w:hAnsi="Times New Roman"/>
          <w:b/>
          <w:bCs/>
        </w:rPr>
        <w:t>Настройка 1С (встраивание или установка отдельной системы)</w:t>
      </w:r>
    </w:p>
    <w:p w14:paraId="53362A52" w14:textId="59628A71" w:rsidR="00191492" w:rsidRPr="00EF291B" w:rsidRDefault="00191492" w:rsidP="00191492">
      <w:pPr>
        <w:rPr>
          <w:rFonts w:ascii="Times New Roman" w:hAnsi="Times New Roman"/>
        </w:rPr>
      </w:pPr>
      <w:r w:rsidRPr="00EF291B">
        <w:rPr>
          <w:rFonts w:ascii="Times New Roman" w:hAnsi="Times New Roman"/>
        </w:rPr>
        <w:t>Предлагается выбрать один из применимых пакетов работ по 1С</w:t>
      </w:r>
      <w:r w:rsidR="00356541" w:rsidRPr="00EF291B">
        <w:rPr>
          <w:rFonts w:ascii="Times New Roman" w:hAnsi="Times New Roman"/>
        </w:rPr>
        <w:t>.</w:t>
      </w:r>
    </w:p>
    <w:p w14:paraId="59F88104" w14:textId="60F3F608" w:rsidR="00191492" w:rsidRPr="00EF291B" w:rsidRDefault="00457D66" w:rsidP="00A251C5">
      <w:pPr>
        <w:shd w:val="clear" w:color="auto" w:fill="E2EFD9" w:themeFill="accent6" w:themeFillTint="33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91492" w:rsidRPr="00EF291B">
        <w:rPr>
          <w:rFonts w:ascii="Times New Roman" w:hAnsi="Times New Roman"/>
        </w:rPr>
        <w:t>.</w:t>
      </w:r>
      <w:r w:rsidR="00177EE3" w:rsidRPr="00EF291B">
        <w:rPr>
          <w:rFonts w:ascii="Times New Roman" w:hAnsi="Times New Roman"/>
        </w:rPr>
        <w:t>1.</w:t>
      </w:r>
      <w:r w:rsidR="00191492" w:rsidRPr="00EF291B">
        <w:rPr>
          <w:rFonts w:ascii="Times New Roman" w:hAnsi="Times New Roman"/>
        </w:rPr>
        <w:t xml:space="preserve">1. Встраивание в систему 1С. Стоимость пакета </w:t>
      </w:r>
      <w:r w:rsidR="00C917CA">
        <w:rPr>
          <w:rFonts w:ascii="Times New Roman" w:hAnsi="Times New Roman"/>
        </w:rPr>
        <w:t>325</w:t>
      </w:r>
      <w:r w:rsidR="00191492" w:rsidRPr="00EF291B">
        <w:rPr>
          <w:rFonts w:ascii="Times New Roman" w:hAnsi="Times New Roman"/>
        </w:rPr>
        <w:t> 000 рублей.</w:t>
      </w:r>
    </w:p>
    <w:p w14:paraId="4C04B546" w14:textId="77777777" w:rsidR="00191492" w:rsidRPr="00EF291B" w:rsidRDefault="00191492" w:rsidP="00191492">
      <w:pPr>
        <w:ind w:firstLine="720"/>
        <w:rPr>
          <w:rFonts w:ascii="Times New Roman" w:hAnsi="Times New Roman"/>
          <w:color w:val="000000"/>
        </w:rPr>
      </w:pPr>
      <w:r w:rsidRPr="00EF291B">
        <w:rPr>
          <w:rFonts w:ascii="Times New Roman" w:hAnsi="Times New Roman"/>
        </w:rPr>
        <w:t xml:space="preserve">В оценку работ </w:t>
      </w:r>
      <w:r w:rsidRPr="00EF291B">
        <w:rPr>
          <w:rFonts w:ascii="Times New Roman" w:hAnsi="Times New Roman"/>
          <w:color w:val="000000"/>
        </w:rPr>
        <w:t>по встраиванию подсистемы Мультибанк в систему 1С (*) Заказчика предполагают следующие работы:</w:t>
      </w:r>
    </w:p>
    <w:p w14:paraId="6BAB278D" w14:textId="77777777" w:rsidR="00191492" w:rsidRPr="00EF291B" w:rsidRDefault="00191492" w:rsidP="00191492">
      <w:pPr>
        <w:pStyle w:val="aa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Перенос блока обмена с банками в систему;</w:t>
      </w:r>
    </w:p>
    <w:p w14:paraId="2019465C" w14:textId="77777777" w:rsidR="00191492" w:rsidRPr="00EF291B" w:rsidRDefault="00191492" w:rsidP="00191492">
      <w:pPr>
        <w:pStyle w:val="aa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Настройка механизма подписания исходящих документов (платежные поручения и сообщения свободного формата);</w:t>
      </w:r>
    </w:p>
    <w:p w14:paraId="04ACEDE6" w14:textId="77777777" w:rsidR="00191492" w:rsidRPr="00EF291B" w:rsidRDefault="00191492" w:rsidP="00191492">
      <w:pPr>
        <w:pStyle w:val="aa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Настройка механизма получения выписок по одному из счетов;</w:t>
      </w:r>
    </w:p>
    <w:p w14:paraId="792F460D" w14:textId="77777777" w:rsidR="00191492" w:rsidRPr="00EF291B" w:rsidRDefault="00191492" w:rsidP="00191492">
      <w:pPr>
        <w:pStyle w:val="aa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Настройка формирования информации по остаткам и оборотам на основании загруженных выписок;</w:t>
      </w:r>
    </w:p>
    <w:p w14:paraId="259F5517" w14:textId="77777777" w:rsidR="00191492" w:rsidRPr="00EF291B" w:rsidRDefault="00191492" w:rsidP="00191492">
      <w:pPr>
        <w:pStyle w:val="aa"/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Обучение администраторов системы 1С работе с блоков обмена с банками.</w:t>
      </w:r>
    </w:p>
    <w:p w14:paraId="6C900A47" w14:textId="77777777" w:rsidR="00191492" w:rsidRPr="00EF291B" w:rsidRDefault="00191492" w:rsidP="00191492">
      <w:pPr>
        <w:ind w:firstLine="720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Дополнительные работы на настройке 1С могут потребоваться. При необходимости их оплата производится по ставке 2500 рублей в час. Пример дополнительных работ:</w:t>
      </w:r>
    </w:p>
    <w:p w14:paraId="6CE72519" w14:textId="77777777" w:rsidR="00191492" w:rsidRPr="00EF291B" w:rsidRDefault="00191492" w:rsidP="00191492">
      <w:pPr>
        <w:pStyle w:val="aa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Настройка механизма формирования хеш-функции для эталонных документов;</w:t>
      </w:r>
    </w:p>
    <w:p w14:paraId="7A873214" w14:textId="77777777" w:rsidR="00191492" w:rsidRPr="00EF291B" w:rsidRDefault="00191492" w:rsidP="00191492">
      <w:pPr>
        <w:pStyle w:val="aa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Настройка механизма сверки эталонных документов;</w:t>
      </w:r>
    </w:p>
    <w:p w14:paraId="2F992F2A" w14:textId="77777777" w:rsidR="00191492" w:rsidRPr="00EF291B" w:rsidRDefault="00191492" w:rsidP="00191492">
      <w:pPr>
        <w:pStyle w:val="aa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Настройка механизма связки выписки с Списаниями и Платежными поручениями.</w:t>
      </w:r>
    </w:p>
    <w:p w14:paraId="22B32884" w14:textId="77777777" w:rsidR="00191492" w:rsidRPr="00EF291B" w:rsidRDefault="00191492" w:rsidP="00191492">
      <w:pPr>
        <w:ind w:firstLine="720"/>
        <w:rPr>
          <w:rFonts w:ascii="Times New Roman" w:hAnsi="Times New Roman"/>
        </w:rPr>
      </w:pPr>
      <w:r w:rsidRPr="00EF291B">
        <w:rPr>
          <w:rFonts w:ascii="Times New Roman" w:hAnsi="Times New Roman"/>
        </w:rPr>
        <w:t>Средний максимальный бюджет на дополнительные работы рекомендуем заложить порядка 1 000 000 рублей на период 6 месяцев. Или запланировать участие Ваших специалистов.</w:t>
      </w:r>
    </w:p>
    <w:p w14:paraId="2367043F" w14:textId="4B91EEEB" w:rsidR="00191492" w:rsidRPr="00EF291B" w:rsidRDefault="00457D66" w:rsidP="00A251C5">
      <w:pPr>
        <w:shd w:val="clear" w:color="auto" w:fill="E2EFD9" w:themeFill="accent6" w:themeFillTint="33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91492" w:rsidRPr="00EF291B">
        <w:rPr>
          <w:rFonts w:ascii="Times New Roman" w:hAnsi="Times New Roman"/>
        </w:rPr>
        <w:t>.</w:t>
      </w:r>
      <w:r w:rsidR="00177EE3" w:rsidRPr="00EF291B">
        <w:rPr>
          <w:rFonts w:ascii="Times New Roman" w:hAnsi="Times New Roman"/>
        </w:rPr>
        <w:t>1.</w:t>
      </w:r>
      <w:r w:rsidR="00191492" w:rsidRPr="00EF291B">
        <w:rPr>
          <w:rFonts w:ascii="Times New Roman" w:hAnsi="Times New Roman"/>
        </w:rPr>
        <w:t>2. Установка отдельно стоящей системы. Стоимость пакета 2</w:t>
      </w:r>
      <w:r w:rsidR="00856343">
        <w:rPr>
          <w:rFonts w:ascii="Times New Roman" w:hAnsi="Times New Roman"/>
        </w:rPr>
        <w:t>60</w:t>
      </w:r>
      <w:r w:rsidR="00191492" w:rsidRPr="00EF291B">
        <w:rPr>
          <w:rFonts w:ascii="Times New Roman" w:hAnsi="Times New Roman"/>
        </w:rPr>
        <w:t> 000 рублей.</w:t>
      </w:r>
    </w:p>
    <w:p w14:paraId="3D08B28F" w14:textId="77777777" w:rsidR="00191492" w:rsidRPr="00EF291B" w:rsidRDefault="00191492" w:rsidP="00191492">
      <w:pPr>
        <w:ind w:firstLine="720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При необходимости выполнения работ по вводу эксплуатацию системы Мультибанк под ключ потребуется выполнение следующих работ:</w:t>
      </w:r>
    </w:p>
    <w:p w14:paraId="344C6E33" w14:textId="77777777" w:rsidR="00191492" w:rsidRPr="00EF291B" w:rsidRDefault="00191492" w:rsidP="00191492">
      <w:pPr>
        <w:pStyle w:val="aa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EF291B">
        <w:rPr>
          <w:rFonts w:ascii="Times New Roman" w:hAnsi="Times New Roman" w:cs="Times New Roman"/>
        </w:rPr>
        <w:t>Исполнитель передает файл «</w:t>
      </w:r>
      <w:r w:rsidRPr="00EF291B">
        <w:rPr>
          <w:rFonts w:ascii="Times New Roman" w:hAnsi="Times New Roman" w:cs="Times New Roman"/>
          <w:lang w:val="en-US"/>
        </w:rPr>
        <w:t>CF</w:t>
      </w:r>
      <w:r w:rsidRPr="00EF291B">
        <w:rPr>
          <w:rFonts w:ascii="Times New Roman" w:hAnsi="Times New Roman" w:cs="Times New Roman"/>
        </w:rPr>
        <w:t>» 1С Бухгалтерия ПРОФ со встроенной системой Мультибанк и файлы правил конвертации документов;</w:t>
      </w:r>
    </w:p>
    <w:p w14:paraId="732C6DFF" w14:textId="77777777" w:rsidR="00191492" w:rsidRPr="00EF291B" w:rsidRDefault="00191492" w:rsidP="00191492">
      <w:pPr>
        <w:pStyle w:val="aa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EF291B">
        <w:rPr>
          <w:rFonts w:ascii="Times New Roman" w:hAnsi="Times New Roman" w:cs="Times New Roman"/>
        </w:rPr>
        <w:t xml:space="preserve">Исполнитель прописывает </w:t>
      </w:r>
      <w:r w:rsidRPr="00EF291B">
        <w:rPr>
          <w:rFonts w:ascii="Times New Roman" w:hAnsi="Times New Roman" w:cs="Times New Roman"/>
          <w:lang w:val="en-US"/>
        </w:rPr>
        <w:t>IP</w:t>
      </w:r>
      <w:r w:rsidRPr="00EF291B">
        <w:rPr>
          <w:rFonts w:ascii="Times New Roman" w:hAnsi="Times New Roman" w:cs="Times New Roman"/>
        </w:rPr>
        <w:t xml:space="preserve"> и порт УПСК, № идентификатора ключа подписи пользователя, загружает правила конвертации документов;</w:t>
      </w:r>
    </w:p>
    <w:p w14:paraId="0A84B6D1" w14:textId="77777777" w:rsidR="00191492" w:rsidRPr="00EF291B" w:rsidRDefault="00191492" w:rsidP="00191492">
      <w:pPr>
        <w:pStyle w:val="aa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EF291B">
        <w:rPr>
          <w:rFonts w:ascii="Times New Roman" w:hAnsi="Times New Roman" w:cs="Times New Roman"/>
        </w:rPr>
        <w:t>В системе 1С заводится минимальный набор НСИ, необходимый для формирования ПП (Организация, Контрагенты, Договоры, Банки, Банковские счета).</w:t>
      </w:r>
    </w:p>
    <w:p w14:paraId="2066280D" w14:textId="77777777" w:rsidR="00191492" w:rsidRPr="00EF291B" w:rsidRDefault="00191492" w:rsidP="00191492">
      <w:pPr>
        <w:pStyle w:val="aa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EF291B">
        <w:rPr>
          <w:rFonts w:ascii="Times New Roman" w:hAnsi="Times New Roman" w:cs="Times New Roman"/>
        </w:rPr>
        <w:t xml:space="preserve">Мы (или заказчик сам) тестируем обмены (если всё </w:t>
      </w:r>
      <w:proofErr w:type="spellStart"/>
      <w:r w:rsidRPr="00EF291B">
        <w:rPr>
          <w:rFonts w:ascii="Times New Roman" w:hAnsi="Times New Roman" w:cs="Times New Roman"/>
        </w:rPr>
        <w:t>ок</w:t>
      </w:r>
      <w:proofErr w:type="spellEnd"/>
      <w:r w:rsidRPr="00EF291B">
        <w:rPr>
          <w:rFonts w:ascii="Times New Roman" w:hAnsi="Times New Roman" w:cs="Times New Roman"/>
        </w:rPr>
        <w:t>, то это быстрая работа – примерно 1 час)</w:t>
      </w:r>
    </w:p>
    <w:p w14:paraId="0A1B3013" w14:textId="77777777" w:rsidR="00191492" w:rsidRPr="00EF291B" w:rsidRDefault="00191492" w:rsidP="00191492">
      <w:pPr>
        <w:ind w:firstLine="720"/>
        <w:rPr>
          <w:rFonts w:ascii="Times New Roman" w:hAnsi="Times New Roman"/>
        </w:rPr>
      </w:pPr>
      <w:r w:rsidRPr="00EF291B">
        <w:rPr>
          <w:rFonts w:ascii="Times New Roman" w:hAnsi="Times New Roman"/>
        </w:rPr>
        <w:t>Ограничения:</w:t>
      </w:r>
    </w:p>
    <w:p w14:paraId="501008F7" w14:textId="77777777" w:rsidR="00191492" w:rsidRPr="00EF291B" w:rsidRDefault="00191492" w:rsidP="00191492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F291B">
        <w:rPr>
          <w:rFonts w:ascii="Times New Roman" w:hAnsi="Times New Roman" w:cs="Times New Roman"/>
        </w:rPr>
        <w:t>Не производится настройка подсистемы фин. мониторинга;</w:t>
      </w:r>
    </w:p>
    <w:p w14:paraId="5454BB69" w14:textId="77777777" w:rsidR="003F6317" w:rsidRPr="003F6317" w:rsidRDefault="00191492" w:rsidP="00091925">
      <w:pPr>
        <w:pStyle w:val="aa"/>
        <w:numPr>
          <w:ilvl w:val="0"/>
          <w:numId w:val="12"/>
        </w:numPr>
        <w:jc w:val="both"/>
        <w:rPr>
          <w:rFonts w:ascii="Times New Roman" w:hAnsi="Times New Roman"/>
          <w:b/>
          <w:bCs/>
        </w:rPr>
      </w:pPr>
      <w:r w:rsidRPr="00941238">
        <w:rPr>
          <w:rFonts w:ascii="Times New Roman" w:hAnsi="Times New Roman" w:cs="Times New Roman"/>
        </w:rPr>
        <w:t>Исполнитель не отвечает за редактирование бизнес-данных и справочников.</w:t>
      </w:r>
    </w:p>
    <w:p w14:paraId="25840702" w14:textId="77777777" w:rsidR="003F6317" w:rsidRDefault="003F6317" w:rsidP="003F631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6.2. П</w:t>
      </w:r>
      <w:r w:rsidRPr="00660DA2">
        <w:rPr>
          <w:rFonts w:ascii="Times New Roman" w:hAnsi="Times New Roman"/>
          <w:b/>
          <w:bCs/>
        </w:rPr>
        <w:t xml:space="preserve">оддержка доработок других </w:t>
      </w:r>
      <w:r w:rsidRPr="00660DA2">
        <w:rPr>
          <w:rFonts w:ascii="Times New Roman" w:hAnsi="Times New Roman"/>
          <w:b/>
          <w:bCs/>
          <w:lang w:val="en-US"/>
        </w:rPr>
        <w:t>ERP</w:t>
      </w:r>
      <w:r w:rsidRPr="00660DA2">
        <w:rPr>
          <w:rFonts w:ascii="Times New Roman" w:hAnsi="Times New Roman"/>
          <w:b/>
          <w:bCs/>
        </w:rPr>
        <w:t xml:space="preserve"> систем</w:t>
      </w:r>
    </w:p>
    <w:p w14:paraId="66927FD4" w14:textId="4C877A2A" w:rsidR="00A46200" w:rsidRDefault="00ED2EC6" w:rsidP="00614916">
      <w:pPr>
        <w:rPr>
          <w:rFonts w:ascii="Times New Roman" w:hAnsi="Times New Roman"/>
        </w:rPr>
      </w:pPr>
      <w:r w:rsidRPr="00EF291B">
        <w:rPr>
          <w:rFonts w:ascii="Times New Roman" w:hAnsi="Times New Roman"/>
        </w:rPr>
        <w:t>Консалтинг и сопровождение настроек</w:t>
      </w:r>
      <w:r>
        <w:rPr>
          <w:rFonts w:ascii="Times New Roman" w:hAnsi="Times New Roman"/>
        </w:rPr>
        <w:t xml:space="preserve"> - 4</w:t>
      </w:r>
      <w:r w:rsidRPr="00EF291B">
        <w:rPr>
          <w:rFonts w:ascii="Times New Roman" w:hAnsi="Times New Roman"/>
        </w:rPr>
        <w:t>5</w:t>
      </w:r>
      <w:r>
        <w:rPr>
          <w:rFonts w:ascii="Times New Roman" w:hAnsi="Times New Roman"/>
        </w:rPr>
        <w:t>5</w:t>
      </w:r>
      <w:r w:rsidRPr="00EF291B">
        <w:rPr>
          <w:rFonts w:ascii="Times New Roman" w:hAnsi="Times New Roman"/>
        </w:rPr>
        <w:t>0 рублей за 1 час</w:t>
      </w:r>
      <w:r>
        <w:rPr>
          <w:rFonts w:ascii="Times New Roman" w:hAnsi="Times New Roman"/>
        </w:rPr>
        <w:t xml:space="preserve">. </w:t>
      </w:r>
      <w:r w:rsidRPr="00EF291B">
        <w:rPr>
          <w:rFonts w:ascii="Times New Roman" w:hAnsi="Times New Roman"/>
        </w:rPr>
        <w:t xml:space="preserve">В среднем предлагаем заложить 100 часов, то есть </w:t>
      </w:r>
      <w:r>
        <w:rPr>
          <w:rFonts w:ascii="Times New Roman" w:hAnsi="Times New Roman"/>
        </w:rPr>
        <w:t>455</w:t>
      </w:r>
      <w:r w:rsidRPr="00EF291B">
        <w:rPr>
          <w:rFonts w:ascii="Times New Roman" w:hAnsi="Times New Roman"/>
        </w:rPr>
        <w:t> 000 рублей</w:t>
      </w:r>
      <w:r>
        <w:rPr>
          <w:rFonts w:ascii="Times New Roman" w:hAnsi="Times New Roman"/>
        </w:rPr>
        <w:t xml:space="preserve">. </w:t>
      </w:r>
      <w:r w:rsidR="005F792D">
        <w:rPr>
          <w:rFonts w:ascii="Times New Roman" w:hAnsi="Times New Roman"/>
        </w:rPr>
        <w:t xml:space="preserve"> </w:t>
      </w:r>
      <w:r w:rsidR="00B758E5" w:rsidRPr="00B758E5">
        <w:rPr>
          <w:rFonts w:ascii="Times New Roman" w:hAnsi="Times New Roman"/>
        </w:rPr>
        <w:t>40 часов за каждый документ.</w:t>
      </w:r>
    </w:p>
    <w:p w14:paraId="6CD3AAA5" w14:textId="77777777" w:rsidR="00A46200" w:rsidRPr="00D94301" w:rsidRDefault="00A46200" w:rsidP="00A46200">
      <w:pPr>
        <w:pStyle w:val="1"/>
        <w:numPr>
          <w:ilvl w:val="0"/>
          <w:numId w:val="0"/>
        </w:numPr>
        <w:spacing w:before="120" w:line="276" w:lineRule="auto"/>
        <w:ind w:left="720"/>
        <w:rPr>
          <w:rFonts w:ascii="Times New Roman" w:hAnsi="Times New Roman" w:cs="Times New Roman"/>
          <w:szCs w:val="24"/>
          <w:lang w:eastAsia="en-US"/>
        </w:rPr>
      </w:pPr>
      <w:bookmarkStart w:id="11" w:name="_Toc30417462"/>
      <w:r w:rsidRPr="00D94301">
        <w:rPr>
          <w:rFonts w:ascii="Times New Roman" w:hAnsi="Times New Roman" w:cs="Times New Roman"/>
          <w:szCs w:val="24"/>
          <w:lang w:eastAsia="en-US"/>
        </w:rPr>
        <w:t>Приложение 1</w:t>
      </w:r>
      <w:bookmarkEnd w:id="11"/>
      <w:r>
        <w:rPr>
          <w:rFonts w:ascii="Times New Roman" w:hAnsi="Times New Roman" w:cs="Times New Roman"/>
          <w:szCs w:val="24"/>
          <w:lang w:eastAsia="en-US"/>
        </w:rPr>
        <w:t xml:space="preserve">. Варианты работ по установке, настройке, внедрению и поддержке системы </w:t>
      </w:r>
      <w:r w:rsidRPr="00352A36">
        <w:rPr>
          <w:rFonts w:ascii="Times New Roman" w:hAnsi="Times New Roman" w:cs="Times New Roman"/>
          <w:szCs w:val="24"/>
          <w:lang w:eastAsia="en-US"/>
        </w:rPr>
        <w:t>«Валютный контроль для корпоративного казначейства»</w:t>
      </w:r>
    </w:p>
    <w:p w14:paraId="0F466884" w14:textId="77777777" w:rsidR="00A46200" w:rsidRPr="00A46200" w:rsidRDefault="00A46200" w:rsidP="00A4620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2" w:name="_Hlk30108715"/>
    </w:p>
    <w:p w14:paraId="1B244B13" w14:textId="77777777" w:rsidR="00A46200" w:rsidRPr="00A46200" w:rsidRDefault="00A46200" w:rsidP="00A4620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46200">
        <w:rPr>
          <w:rFonts w:ascii="Times New Roman" w:hAnsi="Times New Roman" w:cs="Times New Roman"/>
          <w:b/>
          <w:sz w:val="24"/>
          <w:szCs w:val="24"/>
        </w:rPr>
        <w:t>Вариант 1. Стандартный пакет работ по установке и настройке системы «Валютный контроль для корпоративного казначейства» (далее - Система)</w:t>
      </w:r>
    </w:p>
    <w:tbl>
      <w:tblPr>
        <w:tblW w:w="14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1"/>
        <w:gridCol w:w="4124"/>
        <w:gridCol w:w="2132"/>
        <w:gridCol w:w="2427"/>
        <w:gridCol w:w="4896"/>
      </w:tblGrid>
      <w:tr w:rsidR="00A46200" w:rsidRPr="00A46200" w14:paraId="01F78D97" w14:textId="77777777" w:rsidTr="00BA22F3">
        <w:trPr>
          <w:trHeight w:val="5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bookmarkEnd w:id="12"/>
          <w:p w14:paraId="5A60D771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№ п/п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35E517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Наименование работ (услуг)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2716E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A46200">
              <w:rPr>
                <w:rFonts w:ascii="Times New Roman" w:hAnsi="Times New Roman" w:cs="Times New Roman"/>
                <w:b/>
                <w:bCs/>
                <w:sz w:val="20"/>
              </w:rPr>
              <w:t>Длительность этапа, мес.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E66D23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Стоимость в руб.,</w:t>
            </w:r>
          </w:p>
          <w:p w14:paraId="3AF5D24C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  <w:t>НДС не обл.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8DBF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</w:rPr>
            </w:pPr>
            <w:r w:rsidRPr="00A46200">
              <w:rPr>
                <w:rFonts w:ascii="Times New Roman" w:hAnsi="Times New Roman" w:cs="Times New Roman"/>
                <w:b/>
                <w:bCs/>
                <w:sz w:val="20"/>
              </w:rPr>
              <w:t>Описание работ/услуг и результатов</w:t>
            </w:r>
          </w:p>
        </w:tc>
      </w:tr>
      <w:tr w:rsidR="00A46200" w:rsidRPr="00A46200" w14:paraId="47D5B2A1" w14:textId="77777777" w:rsidTr="00BA22F3">
        <w:trPr>
          <w:trHeight w:val="83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FF8BFC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A09E2" w14:textId="77777777" w:rsidR="00A46200" w:rsidRPr="00A46200" w:rsidRDefault="00A46200" w:rsidP="00BA22F3">
            <w:pPr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Обследование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EA96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A46200">
              <w:rPr>
                <w:rFonts w:ascii="Times New Roman" w:hAnsi="Times New Roman" w:cs="Times New Roman"/>
                <w:color w:val="000000" w:themeColor="text1"/>
                <w:kern w:val="24"/>
              </w:rPr>
              <w:t>0,5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93AE9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hAnsi="Times New Roman" w:cs="Times New Roman"/>
                <w:color w:val="000000" w:themeColor="text1"/>
                <w:kern w:val="24"/>
              </w:rPr>
              <w:t>115 200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BBE2" w14:textId="77777777" w:rsidR="00A46200" w:rsidRPr="00A46200" w:rsidRDefault="00A46200" w:rsidP="00BA22F3">
            <w:pPr>
              <w:textAlignment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Анализ процессов заказчика, особенностей ведения внешнеэкономической деятельности, подготовка перечня настроек для системы, а также рекомендаций по использованию системы с учетом специфики заказчика</w:t>
            </w:r>
          </w:p>
        </w:tc>
      </w:tr>
      <w:tr w:rsidR="00A46200" w:rsidRPr="00A46200" w14:paraId="00C0F7F9" w14:textId="77777777" w:rsidTr="00BA22F3">
        <w:trPr>
          <w:trHeight w:val="106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32A90C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C140A" w14:textId="77777777" w:rsidR="00A46200" w:rsidRPr="00A46200" w:rsidRDefault="00A46200" w:rsidP="00BA22F3">
            <w:pPr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Установка Системы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A604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A46200">
              <w:rPr>
                <w:rFonts w:ascii="Times New Roman" w:hAnsi="Times New Roman" w:cs="Times New Roman"/>
                <w:color w:val="000000" w:themeColor="text1"/>
                <w:kern w:val="24"/>
              </w:rPr>
              <w:t>0,25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2ADF6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hAnsi="Times New Roman" w:cs="Times New Roman"/>
                <w:color w:val="000000" w:themeColor="text1"/>
                <w:kern w:val="24"/>
              </w:rPr>
              <w:t>28 800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8D48" w14:textId="77777777" w:rsidR="00A46200" w:rsidRPr="00A46200" w:rsidRDefault="00A46200" w:rsidP="00BA22F3">
            <w:pPr>
              <w:textAlignment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Установка 1С: Управление холдингом, типовой функционал системы "Валютный контроль для корпоративного казначейства"</w:t>
            </w:r>
          </w:p>
        </w:tc>
      </w:tr>
      <w:tr w:rsidR="00A46200" w:rsidRPr="00A46200" w14:paraId="1FA3DA8B" w14:textId="77777777" w:rsidTr="00BA22F3">
        <w:trPr>
          <w:trHeight w:val="7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F5C5D4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31C99" w14:textId="77777777" w:rsidR="00A46200" w:rsidRPr="00A46200" w:rsidRDefault="00A46200" w:rsidP="00BA22F3">
            <w:pPr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Обучение</w:t>
            </w:r>
          </w:p>
          <w:p w14:paraId="325D02F7" w14:textId="77777777" w:rsidR="00A46200" w:rsidRPr="00A46200" w:rsidRDefault="00A46200" w:rsidP="00BA22F3">
            <w:pPr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</w:rPr>
              <w:t>(5 рабочих дней)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8F1B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A46200">
              <w:rPr>
                <w:rFonts w:ascii="Times New Roman" w:hAnsi="Times New Roman" w:cs="Times New Roman"/>
                <w:color w:val="000000" w:themeColor="text1"/>
                <w:kern w:val="24"/>
              </w:rPr>
              <w:t>0,25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9BC54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hAnsi="Times New Roman" w:cs="Times New Roman"/>
                <w:color w:val="000000" w:themeColor="text1"/>
                <w:kern w:val="24"/>
              </w:rPr>
              <w:t>144 000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9ADD" w14:textId="77777777" w:rsidR="00A46200" w:rsidRPr="00A46200" w:rsidRDefault="00A46200" w:rsidP="00BA22F3">
            <w:pPr>
              <w:textAlignment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Подготовка и поведение комплектной консультации пользователей заказчика: демонстрация работы системы, ответы на вопросы, детальное обсуждение кейсов заказчика</w:t>
            </w:r>
          </w:p>
        </w:tc>
      </w:tr>
      <w:tr w:rsidR="00A46200" w:rsidRPr="00A46200" w14:paraId="161F1573" w14:textId="77777777" w:rsidTr="00BA22F3">
        <w:trPr>
          <w:trHeight w:val="90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03BA32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AF6BD" w14:textId="77777777" w:rsidR="00A46200" w:rsidRPr="00A46200" w:rsidRDefault="00A46200" w:rsidP="00BA22F3">
            <w:pPr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Подготовка к ОПЭ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A420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A46200">
              <w:rPr>
                <w:rFonts w:ascii="Times New Roman" w:hAnsi="Times New Roman" w:cs="Times New Roman"/>
                <w:color w:val="000000" w:themeColor="text1"/>
                <w:kern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D35F1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hAnsi="Times New Roman" w:cs="Times New Roman"/>
                <w:color w:val="000000" w:themeColor="text1"/>
                <w:kern w:val="24"/>
              </w:rPr>
              <w:t>201 600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41FB" w14:textId="77777777" w:rsidR="00A46200" w:rsidRPr="00A46200" w:rsidRDefault="00A46200" w:rsidP="00BA22F3">
            <w:pPr>
              <w:textAlignment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Настройка системы (параметров системы и прав доступа), сопровождение переноса первоначальных данных. Работа с данными Заказчика осуществляют пользователи Заказчика. Анализ корректности ввода данных пользователями Заказчика.</w:t>
            </w:r>
          </w:p>
        </w:tc>
      </w:tr>
      <w:tr w:rsidR="00A46200" w:rsidRPr="00A46200" w14:paraId="4CD48170" w14:textId="77777777" w:rsidTr="00BA22F3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869965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78F81" w14:textId="77777777" w:rsidR="00A46200" w:rsidRPr="00A46200" w:rsidRDefault="00A46200" w:rsidP="00BA22F3">
            <w:pPr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Опытно-промышленная эксплуатация</w:t>
            </w:r>
          </w:p>
          <w:p w14:paraId="14094393" w14:textId="77777777" w:rsidR="00A46200" w:rsidRPr="00A46200" w:rsidRDefault="00A46200" w:rsidP="00BA22F3">
            <w:pPr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</w:rPr>
              <w:t>(консультации в объеме 40 часов)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0D9B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A46200">
              <w:rPr>
                <w:rFonts w:ascii="Times New Roman" w:hAnsi="Times New Roman" w:cs="Times New Roman"/>
                <w:color w:val="000000" w:themeColor="text1"/>
                <w:kern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0DDC9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hAnsi="Times New Roman" w:cs="Times New Roman"/>
                <w:color w:val="000000" w:themeColor="text1"/>
                <w:kern w:val="24"/>
              </w:rPr>
              <w:t>144 000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FC4" w14:textId="77777777" w:rsidR="00A46200" w:rsidRPr="00A46200" w:rsidRDefault="00A46200" w:rsidP="00BA22F3">
            <w:pPr>
              <w:textAlignment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Консультирование пользователей и администраторов Заказчика по использованию системы в условиях ОПЭ</w:t>
            </w:r>
          </w:p>
        </w:tc>
      </w:tr>
      <w:tr w:rsidR="00A46200" w:rsidRPr="00A46200" w14:paraId="24E92071" w14:textId="77777777" w:rsidTr="00BA22F3">
        <w:trPr>
          <w:trHeight w:val="494"/>
        </w:trPr>
        <w:tc>
          <w:tcPr>
            <w:tcW w:w="98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767A5C" w14:textId="77777777" w:rsidR="00A46200" w:rsidRPr="00A46200" w:rsidRDefault="00A46200" w:rsidP="00BA22F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F40D8A3" w14:textId="77777777" w:rsidR="00A46200" w:rsidRPr="00A46200" w:rsidRDefault="00A46200" w:rsidP="00BA22F3">
            <w:pPr>
              <w:jc w:val="right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C3CE6B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2933F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20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633 600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67B075" w14:textId="77777777" w:rsidR="00A46200" w:rsidRPr="00A46200" w:rsidRDefault="00A46200" w:rsidP="00BA22F3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E8E61C7" w14:textId="77777777" w:rsidR="00A46200" w:rsidRPr="00A46200" w:rsidRDefault="00A46200" w:rsidP="00A46200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20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749BF2C" w14:textId="39183CF1" w:rsidR="00A46200" w:rsidRDefault="00A46200" w:rsidP="00A4620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62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2. Расширенный пакет работ по </w:t>
      </w:r>
      <w:r w:rsidRPr="00A46200">
        <w:rPr>
          <w:rFonts w:ascii="Times New Roman" w:hAnsi="Times New Roman" w:cs="Times New Roman"/>
          <w:b/>
          <w:sz w:val="24"/>
          <w:szCs w:val="24"/>
        </w:rPr>
        <w:t>установке и настройке системы «Валютный контроль для корпоративного казначейства»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4620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1E6AF62" w14:textId="77777777" w:rsidR="00A46200" w:rsidRPr="00A46200" w:rsidRDefault="00A46200" w:rsidP="00A4620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Layout w:type="fixed"/>
        <w:tblLook w:val="04A0" w:firstRow="1" w:lastRow="0" w:firstColumn="1" w:lastColumn="0" w:noHBand="0" w:noVBand="1"/>
      </w:tblPr>
      <w:tblGrid>
        <w:gridCol w:w="988"/>
        <w:gridCol w:w="2413"/>
        <w:gridCol w:w="1559"/>
        <w:gridCol w:w="1560"/>
        <w:gridCol w:w="7938"/>
      </w:tblGrid>
      <w:tr w:rsidR="00A46200" w:rsidRPr="00A46200" w14:paraId="22A78642" w14:textId="77777777" w:rsidTr="00BA22F3">
        <w:trPr>
          <w:trHeight w:val="570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10FCC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200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7E7B7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200">
              <w:rPr>
                <w:rFonts w:ascii="Times New Roman" w:hAnsi="Times New Roman" w:cs="Times New Roman"/>
                <w:b/>
                <w:bCs/>
                <w:sz w:val="20"/>
              </w:rPr>
              <w:t>Наименование работ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E132D2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200">
              <w:rPr>
                <w:rFonts w:ascii="Times New Roman" w:hAnsi="Times New Roman" w:cs="Times New Roman"/>
                <w:b/>
                <w:bCs/>
                <w:sz w:val="20"/>
              </w:rPr>
              <w:t>Длительность этапа, мес.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765E0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200">
              <w:rPr>
                <w:rFonts w:ascii="Times New Roman" w:hAnsi="Times New Roman" w:cs="Times New Roman"/>
                <w:b/>
                <w:bCs/>
                <w:sz w:val="20"/>
              </w:rPr>
              <w:t>Стоимость работ, руб., НДС не обл.**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C1612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200">
              <w:rPr>
                <w:rFonts w:ascii="Times New Roman" w:hAnsi="Times New Roman" w:cs="Times New Roman"/>
                <w:b/>
                <w:bCs/>
                <w:sz w:val="20"/>
              </w:rPr>
              <w:t>Описание работ/услуг и результатов</w:t>
            </w:r>
          </w:p>
        </w:tc>
      </w:tr>
      <w:tr w:rsidR="00A46200" w:rsidRPr="00A46200" w14:paraId="6D8E134C" w14:textId="77777777" w:rsidTr="00A46200">
        <w:trPr>
          <w:trHeight w:val="433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66407" w14:textId="77777777" w:rsidR="00A46200" w:rsidRPr="00A46200" w:rsidRDefault="00A46200" w:rsidP="00BA22F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8100D" w14:textId="77777777" w:rsidR="00A46200" w:rsidRPr="00A46200" w:rsidRDefault="00A46200" w:rsidP="00BA22F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C7C58" w14:textId="77777777" w:rsidR="00A46200" w:rsidRPr="00A46200" w:rsidRDefault="00A46200" w:rsidP="00BA22F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B0997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BECF4" w14:textId="77777777" w:rsidR="00A46200" w:rsidRPr="00A46200" w:rsidRDefault="00A46200" w:rsidP="00BA22F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46200" w:rsidRPr="00A46200" w14:paraId="5BAD91A8" w14:textId="77777777" w:rsidTr="00A46200">
        <w:trPr>
          <w:trHeight w:val="8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2F76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AE97" w14:textId="77777777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Разработка Технического задания на интеграцию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9FE9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8B4F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1 140 480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0B20" w14:textId="77777777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Разработка и согласование ТЗ под требования Заказчика (оформление в документ технической информации по системам-источникам Заказчика на основании предоставленной информации, а также по системе-источнику - подсистеме "Валютный контроль")</w:t>
            </w:r>
          </w:p>
        </w:tc>
      </w:tr>
      <w:tr w:rsidR="00A46200" w:rsidRPr="00A46200" w14:paraId="3C29CAFD" w14:textId="77777777" w:rsidTr="00BA22F3">
        <w:trPr>
          <w:trHeight w:val="6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BB5D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5B6C0" w14:textId="77777777" w:rsidR="00A46200" w:rsidRPr="00A46200" w:rsidRDefault="00A46200" w:rsidP="00BA22F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6200">
              <w:rPr>
                <w:rFonts w:ascii="Times New Roman" w:hAnsi="Times New Roman" w:cs="Times New Roman"/>
                <w:color w:val="000000"/>
                <w:sz w:val="20"/>
              </w:rPr>
              <w:t>Установка Системы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C708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6A33">
              <w:rPr>
                <w:rFonts w:ascii="Times New Roman" w:hAnsi="Times New Roman" w:cs="Times New Roman"/>
                <w:sz w:val="20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4B4F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6A33">
              <w:rPr>
                <w:rFonts w:ascii="Times New Roman" w:hAnsi="Times New Roman" w:cs="Times New Roman"/>
                <w:sz w:val="20"/>
              </w:rPr>
              <w:t>28 800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E187" w14:textId="77777777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Установка 1С: Управление холдингом, типовой функционал системы "Валютный контроль для корпоративного казначейства"</w:t>
            </w:r>
          </w:p>
        </w:tc>
      </w:tr>
      <w:tr w:rsidR="00A46200" w:rsidRPr="00A46200" w14:paraId="6D65191A" w14:textId="77777777" w:rsidTr="00BA22F3">
        <w:trPr>
          <w:trHeight w:val="8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28AC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2361" w14:textId="77777777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Консультации / поддержка Заказчика при интеграции систем Заказчика с модулями Импорта продукта "Валютный контроль"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125D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3043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1 140 480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2FD7" w14:textId="6CC7E2BF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Оперативные ответы на вопросы Заказчика по техническим аспектам работы системы, консультации по написанию ТЗ Заказчиком и предоставление информации по системе-приемнику</w:t>
            </w:r>
          </w:p>
        </w:tc>
      </w:tr>
      <w:tr w:rsidR="00A46200" w:rsidRPr="00A46200" w14:paraId="1BA3AB7A" w14:textId="77777777" w:rsidTr="00BA22F3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FE05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DE29" w14:textId="77777777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Доработка продукта "Валютный контроль" по требованию Заказчика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844A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E9F7" w14:textId="3F8BE81D" w:rsidR="00A46200" w:rsidRPr="00A46200" w:rsidRDefault="00460771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A46200" w:rsidRPr="00A46200">
              <w:rPr>
                <w:rFonts w:ascii="Times New Roman" w:hAnsi="Times New Roman" w:cs="Times New Roman"/>
                <w:sz w:val="20"/>
              </w:rPr>
              <w:t xml:space="preserve">60 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  <w:r w:rsidR="00A46200" w:rsidRPr="00A462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95D3" w14:textId="5B6D0485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Адаптация функций и процессов системы под индивидуальные/исключительные бизнес-кейсы, специфичные для конкретного Заказчика, в объеме</w:t>
            </w:r>
            <w:r w:rsidR="000704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0771">
              <w:rPr>
                <w:rFonts w:ascii="Times New Roman" w:hAnsi="Times New Roman" w:cs="Times New Roman"/>
                <w:sz w:val="20"/>
              </w:rPr>
              <w:t>320 часов</w:t>
            </w:r>
          </w:p>
        </w:tc>
      </w:tr>
      <w:tr w:rsidR="00A46200" w:rsidRPr="00A46200" w14:paraId="58B9DAE5" w14:textId="77777777" w:rsidTr="00BA22F3">
        <w:trPr>
          <w:trHeight w:val="10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2968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5C90" w14:textId="0372AFDE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Подготовка пользовательских инструкций (специально для заказчика)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A46200">
              <w:rPr>
                <w:rFonts w:ascii="Times New Roman" w:hAnsi="Times New Roman" w:cs="Times New Roman"/>
                <w:sz w:val="20"/>
              </w:rPr>
              <w:t>**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DBCD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18FE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316 800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BA17" w14:textId="4AFF7331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Инструкции пользователей</w:t>
            </w:r>
          </w:p>
        </w:tc>
      </w:tr>
      <w:tr w:rsidR="00A46200" w:rsidRPr="00A46200" w14:paraId="7E37A488" w14:textId="77777777" w:rsidTr="00BA22F3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7B86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B8F2" w14:textId="044665DE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Обучение не менее двух раз по 5 раб</w:t>
            </w:r>
            <w:r>
              <w:rPr>
                <w:rFonts w:ascii="Times New Roman" w:hAnsi="Times New Roman" w:cs="Times New Roman"/>
                <w:sz w:val="20"/>
              </w:rPr>
              <w:t xml:space="preserve">очих </w:t>
            </w:r>
            <w:r w:rsidRPr="00A46200">
              <w:rPr>
                <w:rFonts w:ascii="Times New Roman" w:hAnsi="Times New Roman" w:cs="Times New Roman"/>
                <w:sz w:val="20"/>
              </w:rPr>
              <w:t>дней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D9BB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AF27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380 160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4B4D" w14:textId="3ABBA03F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 xml:space="preserve">Демонстрация логики работы системы, погружение в механизмы и процессы, включая ответы на вопросы обучающихся со стороны Заказчика </w:t>
            </w:r>
          </w:p>
        </w:tc>
      </w:tr>
      <w:tr w:rsidR="00A46200" w:rsidRPr="00A46200" w14:paraId="1F19207C" w14:textId="77777777" w:rsidTr="00BA22F3">
        <w:trPr>
          <w:trHeight w:val="9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F443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75BE" w14:textId="77777777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 xml:space="preserve">Миграция данных силами Исполнителя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FE33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ADE3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1 140 480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2A0" w14:textId="5A466F37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 xml:space="preserve">Подключение внешних систем, миграция и выверка данных. Загрузку данных осуществляет Исполнитель через модули Импорта данных. </w:t>
            </w:r>
          </w:p>
        </w:tc>
      </w:tr>
      <w:tr w:rsidR="00A46200" w:rsidRPr="00A46200" w14:paraId="320A2181" w14:textId="77777777" w:rsidTr="00BA22F3">
        <w:trPr>
          <w:trHeight w:val="8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FCE8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0B2C" w14:textId="77777777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Функциональное тестирование силами Исполнителя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8E59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AD71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1 140 480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C255" w14:textId="5B256E6A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 xml:space="preserve">Тестирование в системе всех сценариев и процессов системы с протоколированием результатов </w:t>
            </w:r>
          </w:p>
        </w:tc>
      </w:tr>
      <w:tr w:rsidR="00A46200" w:rsidRPr="00A46200" w14:paraId="3E272CAF" w14:textId="77777777" w:rsidTr="00BA22F3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178C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2CDB" w14:textId="77777777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Опытно-промышленная эксплуатация, расширенная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7C9C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6F93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1 140 480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1A78" w14:textId="7FF45081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 xml:space="preserve">Сопровождение эксплуатации системы (ответы по работе системы, исправление ошибок системы) </w:t>
            </w:r>
          </w:p>
        </w:tc>
      </w:tr>
      <w:tr w:rsidR="00A46200" w:rsidRPr="00A46200" w14:paraId="146E3B06" w14:textId="77777777" w:rsidTr="00BA22F3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0D29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EB0F" w14:textId="64431E2A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"Горячая" поддержка системы в течени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A46200">
              <w:rPr>
                <w:rFonts w:ascii="Times New Roman" w:hAnsi="Times New Roman" w:cs="Times New Roman"/>
                <w:sz w:val="20"/>
              </w:rPr>
              <w:t xml:space="preserve"> 3-ех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8062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F296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1 710 720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4D2C" w14:textId="4609C5C1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Все функции Системы опробованы пользователями, все процессы валютного контроля проведены через Систему, Система адаптирована под неявные особенности бизнес</w:t>
            </w:r>
            <w:r w:rsidRPr="00A46200">
              <w:rPr>
                <w:rFonts w:ascii="Times New Roman" w:hAnsi="Times New Roman" w:cs="Times New Roman"/>
                <w:sz w:val="20"/>
              </w:rPr>
              <w:t>-</w:t>
            </w:r>
            <w:r w:rsidRPr="00A46200">
              <w:rPr>
                <w:rFonts w:ascii="Times New Roman" w:hAnsi="Times New Roman" w:cs="Times New Roman"/>
                <w:sz w:val="20"/>
              </w:rPr>
              <w:t xml:space="preserve">процессов валютного контроля компании </w:t>
            </w:r>
          </w:p>
        </w:tc>
      </w:tr>
      <w:tr w:rsidR="00A46200" w:rsidRPr="00A46200" w14:paraId="1D97100A" w14:textId="77777777" w:rsidTr="00BA22F3">
        <w:trPr>
          <w:trHeight w:val="39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04D5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4D4C" w14:textId="77777777" w:rsidR="00A46200" w:rsidRPr="00A46200" w:rsidRDefault="00A46200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20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3485B" w14:textId="6EF2F53A" w:rsidR="00A46200" w:rsidRPr="00A46200" w:rsidRDefault="00460771" w:rsidP="00BA22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  <w:r w:rsidR="00A46200" w:rsidRPr="00A46200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  <w:r w:rsidR="00A46200" w:rsidRPr="00A46200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  <w:r w:rsidR="00A46200" w:rsidRPr="00A4620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880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AC8A" w14:textId="77777777" w:rsidR="00A46200" w:rsidRPr="00A46200" w:rsidRDefault="00A46200" w:rsidP="00BA22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3CEE8E5" w14:textId="77777777" w:rsidR="00A46200" w:rsidRDefault="00A46200" w:rsidP="00A462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4F044F" w14:textId="53B72337" w:rsidR="00A46200" w:rsidRPr="00A46200" w:rsidRDefault="00A46200" w:rsidP="00A4620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6200">
        <w:rPr>
          <w:rFonts w:ascii="Times New Roman" w:hAnsi="Times New Roman" w:cs="Times New Roman"/>
          <w:color w:val="000000"/>
          <w:sz w:val="24"/>
          <w:szCs w:val="24"/>
        </w:rPr>
        <w:t>* - По согласованию сторон из приведенного списка работ можно выбрать только нужные и составить индивидуальный пакет работ.</w:t>
      </w:r>
    </w:p>
    <w:p w14:paraId="3D6518C6" w14:textId="77777777" w:rsidR="00A46200" w:rsidRPr="00A46200" w:rsidRDefault="00A46200" w:rsidP="00A4620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6200">
        <w:rPr>
          <w:rFonts w:ascii="Times New Roman" w:hAnsi="Times New Roman" w:cs="Times New Roman"/>
          <w:color w:val="000000"/>
          <w:sz w:val="24"/>
          <w:szCs w:val="24"/>
        </w:rPr>
        <w:t>**- Услуги не облагаются НДС в связи с применением УСН.</w:t>
      </w:r>
    </w:p>
    <w:p w14:paraId="2B829B2B" w14:textId="6A74481B" w:rsidR="00AC48C5" w:rsidRPr="00A46200" w:rsidRDefault="00A46200" w:rsidP="00A4620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6200">
        <w:rPr>
          <w:rFonts w:ascii="Times New Roman" w:hAnsi="Times New Roman" w:cs="Times New Roman"/>
          <w:color w:val="000000"/>
          <w:sz w:val="24"/>
          <w:szCs w:val="24"/>
        </w:rPr>
        <w:t>*** - В комплекте поставки лицензий системы «Валютный контроль для корпоративного казначейства» включены детальные инструкции пользователя. В перечне работ привлечены возможные дополнительные пользовательские или администраторские инструкции, которые могут потребоваться.</w:t>
      </w:r>
    </w:p>
    <w:sectPr w:rsidR="00AC48C5" w:rsidRPr="00A46200" w:rsidSect="008004A2">
      <w:headerReference w:type="default" r:id="rId14"/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59E62" w14:textId="77777777" w:rsidR="00793ACE" w:rsidRDefault="00793ACE" w:rsidP="00033334">
      <w:r>
        <w:separator/>
      </w:r>
    </w:p>
  </w:endnote>
  <w:endnote w:type="continuationSeparator" w:id="0">
    <w:p w14:paraId="289E652B" w14:textId="77777777" w:rsidR="00793ACE" w:rsidRDefault="00793ACE" w:rsidP="0003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47568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DCE7D2" w14:textId="6240F70D" w:rsidR="00614916" w:rsidRDefault="00614916" w:rsidP="00902C62">
            <w:pPr>
              <w:pStyle w:val="a6"/>
              <w:jc w:val="right"/>
            </w:pPr>
            <w:r>
              <w:rPr>
                <w:rFonts w:ascii="Times New Roman" w:hAnsi="Times New Roman" w:cs="Times New Roman"/>
              </w:rPr>
              <w:t>Не является офертой</w:t>
            </w:r>
            <w:r>
              <w:t xml:space="preserve">. 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E3FF" w14:textId="77777777" w:rsidR="00793ACE" w:rsidRDefault="00793ACE" w:rsidP="00033334">
      <w:r>
        <w:separator/>
      </w:r>
    </w:p>
  </w:footnote>
  <w:footnote w:type="continuationSeparator" w:id="0">
    <w:p w14:paraId="752743F9" w14:textId="77777777" w:rsidR="00793ACE" w:rsidRDefault="00793ACE" w:rsidP="0003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4E6C" w14:textId="1B1207E0" w:rsidR="00614916" w:rsidRDefault="00614916" w:rsidP="00033334">
    <w:pPr>
      <w:pStyle w:val="a4"/>
      <w:jc w:val="right"/>
    </w:pPr>
    <w:r>
      <w:rPr>
        <w:noProof/>
      </w:rPr>
      <w:drawing>
        <wp:inline distT="0" distB="0" distL="0" distR="0" wp14:anchorId="1DC4E01D" wp14:editId="112F5C0C">
          <wp:extent cx="579120" cy="457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243" cy="46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E3A"/>
    <w:multiLevelType w:val="hybridMultilevel"/>
    <w:tmpl w:val="B2D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13DF"/>
    <w:multiLevelType w:val="hybridMultilevel"/>
    <w:tmpl w:val="0C06982A"/>
    <w:lvl w:ilvl="0" w:tplc="29A28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6E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21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6D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C1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4C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6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8C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66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D3415"/>
    <w:multiLevelType w:val="hybridMultilevel"/>
    <w:tmpl w:val="8FF29884"/>
    <w:lvl w:ilvl="0" w:tplc="A0CE8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6D46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4083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DADBE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21B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B076E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E132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0270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67E7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7A7010"/>
    <w:multiLevelType w:val="hybridMultilevel"/>
    <w:tmpl w:val="D3F2A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0D2A54"/>
    <w:multiLevelType w:val="multilevel"/>
    <w:tmpl w:val="312A8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06959E6"/>
    <w:multiLevelType w:val="hybridMultilevel"/>
    <w:tmpl w:val="323EFCAA"/>
    <w:lvl w:ilvl="0" w:tplc="A93A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22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48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49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0D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E9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8A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E9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85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D01D8"/>
    <w:multiLevelType w:val="hybridMultilevel"/>
    <w:tmpl w:val="C0D8D84A"/>
    <w:lvl w:ilvl="0" w:tplc="77428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13F8E"/>
    <w:multiLevelType w:val="hybridMultilevel"/>
    <w:tmpl w:val="F1A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67045"/>
    <w:multiLevelType w:val="multilevel"/>
    <w:tmpl w:val="92B257E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440"/>
      </w:pPr>
      <w:rPr>
        <w:rFonts w:hint="default"/>
      </w:rPr>
    </w:lvl>
  </w:abstractNum>
  <w:abstractNum w:abstractNumId="9" w15:restartNumberingAfterBreak="0">
    <w:nsid w:val="48E422CB"/>
    <w:multiLevelType w:val="hybridMultilevel"/>
    <w:tmpl w:val="82F8CB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C5523"/>
    <w:multiLevelType w:val="hybridMultilevel"/>
    <w:tmpl w:val="2C44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A4CE3"/>
    <w:multiLevelType w:val="hybridMultilevel"/>
    <w:tmpl w:val="91C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C7DC6"/>
    <w:multiLevelType w:val="multilevel"/>
    <w:tmpl w:val="AECE8928"/>
    <w:lvl w:ilvl="0">
      <w:start w:val="1"/>
      <w:numFmt w:val="decimal"/>
      <w:pStyle w:val="1"/>
      <w:lvlText w:val="%1."/>
      <w:lvlJc w:val="left"/>
      <w:pPr>
        <w:ind w:left="720" w:hanging="720"/>
      </w:pPr>
    </w:lvl>
    <w:lvl w:ilvl="1">
      <w:start w:val="1"/>
      <w:numFmt w:val="decimal"/>
      <w:pStyle w:val="2"/>
      <w:lvlText w:val="%2."/>
      <w:lvlJc w:val="left"/>
      <w:pPr>
        <w:ind w:left="1440" w:hanging="720"/>
      </w:pPr>
    </w:lvl>
    <w:lvl w:ilvl="2">
      <w:start w:val="1"/>
      <w:numFmt w:val="decimal"/>
      <w:pStyle w:val="3"/>
      <w:lvlText w:val="%3."/>
      <w:lvlJc w:val="left"/>
      <w:pPr>
        <w:ind w:left="2160" w:hanging="720"/>
      </w:pPr>
    </w:lvl>
    <w:lvl w:ilvl="3">
      <w:start w:val="1"/>
      <w:numFmt w:val="decimal"/>
      <w:pStyle w:val="4"/>
      <w:lvlText w:val="%4."/>
      <w:lvlJc w:val="left"/>
      <w:pPr>
        <w:ind w:left="2880" w:hanging="720"/>
      </w:pPr>
    </w:lvl>
    <w:lvl w:ilvl="4">
      <w:start w:val="1"/>
      <w:numFmt w:val="decimal"/>
      <w:pStyle w:val="5"/>
      <w:lvlText w:val="%5."/>
      <w:lvlJc w:val="left"/>
      <w:pPr>
        <w:ind w:left="3600" w:hanging="720"/>
      </w:pPr>
    </w:lvl>
    <w:lvl w:ilvl="5">
      <w:start w:val="1"/>
      <w:numFmt w:val="decimal"/>
      <w:pStyle w:val="6"/>
      <w:lvlText w:val="%6."/>
      <w:lvlJc w:val="left"/>
      <w:pPr>
        <w:ind w:left="4320" w:hanging="720"/>
      </w:pPr>
    </w:lvl>
    <w:lvl w:ilvl="6">
      <w:start w:val="1"/>
      <w:numFmt w:val="decimal"/>
      <w:pStyle w:val="7"/>
      <w:lvlText w:val="%7."/>
      <w:lvlJc w:val="left"/>
      <w:pPr>
        <w:ind w:left="5040" w:hanging="720"/>
      </w:pPr>
    </w:lvl>
    <w:lvl w:ilvl="7">
      <w:start w:val="1"/>
      <w:numFmt w:val="decimal"/>
      <w:pStyle w:val="8"/>
      <w:lvlText w:val="%8."/>
      <w:lvlJc w:val="left"/>
      <w:pPr>
        <w:ind w:left="5760" w:hanging="720"/>
      </w:pPr>
    </w:lvl>
    <w:lvl w:ilvl="8">
      <w:start w:val="1"/>
      <w:numFmt w:val="decimal"/>
      <w:pStyle w:val="9"/>
      <w:lvlText w:val="%9."/>
      <w:lvlJc w:val="left"/>
      <w:pPr>
        <w:ind w:left="6480" w:hanging="720"/>
      </w:pPr>
    </w:lvl>
  </w:abstractNum>
  <w:abstractNum w:abstractNumId="13" w15:restartNumberingAfterBreak="0">
    <w:nsid w:val="660E6878"/>
    <w:multiLevelType w:val="multilevel"/>
    <w:tmpl w:val="3F865374"/>
    <w:lvl w:ilvl="0">
      <w:start w:val="1"/>
      <w:numFmt w:val="decimal"/>
      <w:pStyle w:val="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DA4C86"/>
    <w:multiLevelType w:val="hybridMultilevel"/>
    <w:tmpl w:val="0598F224"/>
    <w:lvl w:ilvl="0" w:tplc="F47E0C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0E18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4550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C8C1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A7B6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68A42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C927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0FDA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0F8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9622086"/>
    <w:multiLevelType w:val="hybridMultilevel"/>
    <w:tmpl w:val="F6828A3E"/>
    <w:lvl w:ilvl="0" w:tplc="E09A31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A80B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2003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0365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0784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4323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4465A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EBB8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6113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A62616"/>
    <w:multiLevelType w:val="hybridMultilevel"/>
    <w:tmpl w:val="AB68515A"/>
    <w:lvl w:ilvl="0" w:tplc="5A2A9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8C1A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A02B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291B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44D6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2F13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53E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609F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B4FFE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8FF2BE5"/>
    <w:multiLevelType w:val="hybridMultilevel"/>
    <w:tmpl w:val="5DD42CB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CB154C"/>
    <w:multiLevelType w:val="multilevel"/>
    <w:tmpl w:val="1D50E43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B8579E1"/>
    <w:multiLevelType w:val="hybridMultilevel"/>
    <w:tmpl w:val="C4F8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1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17"/>
  </w:num>
  <w:num w:numId="13">
    <w:abstractNumId w:val="5"/>
  </w:num>
  <w:num w:numId="14">
    <w:abstractNumId w:val="11"/>
  </w:num>
  <w:num w:numId="15">
    <w:abstractNumId w:val="4"/>
  </w:num>
  <w:num w:numId="16">
    <w:abstractNumId w:val="19"/>
  </w:num>
  <w:num w:numId="17">
    <w:abstractNumId w:val="18"/>
  </w:num>
  <w:num w:numId="18">
    <w:abstractNumId w:val="9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C7"/>
    <w:rsid w:val="000039C8"/>
    <w:rsid w:val="000244EA"/>
    <w:rsid w:val="00032AE9"/>
    <w:rsid w:val="00033334"/>
    <w:rsid w:val="000338AE"/>
    <w:rsid w:val="00034A22"/>
    <w:rsid w:val="000422A8"/>
    <w:rsid w:val="000436F6"/>
    <w:rsid w:val="00057F4C"/>
    <w:rsid w:val="00060900"/>
    <w:rsid w:val="00064E3C"/>
    <w:rsid w:val="000660CB"/>
    <w:rsid w:val="00070410"/>
    <w:rsid w:val="00075F21"/>
    <w:rsid w:val="000830B1"/>
    <w:rsid w:val="000832EE"/>
    <w:rsid w:val="00083E10"/>
    <w:rsid w:val="00084FE0"/>
    <w:rsid w:val="000855BB"/>
    <w:rsid w:val="00091925"/>
    <w:rsid w:val="00095182"/>
    <w:rsid w:val="00096915"/>
    <w:rsid w:val="000A354B"/>
    <w:rsid w:val="000B01A5"/>
    <w:rsid w:val="000B057C"/>
    <w:rsid w:val="000B50F8"/>
    <w:rsid w:val="000C3D6C"/>
    <w:rsid w:val="000C5E4C"/>
    <w:rsid w:val="000C69BE"/>
    <w:rsid w:val="000D39DB"/>
    <w:rsid w:val="000D54A4"/>
    <w:rsid w:val="000E61FE"/>
    <w:rsid w:val="000F3F69"/>
    <w:rsid w:val="000F687A"/>
    <w:rsid w:val="00105BBC"/>
    <w:rsid w:val="00107C52"/>
    <w:rsid w:val="00135EB4"/>
    <w:rsid w:val="0014050F"/>
    <w:rsid w:val="001412AE"/>
    <w:rsid w:val="001569C7"/>
    <w:rsid w:val="0015729E"/>
    <w:rsid w:val="00164A39"/>
    <w:rsid w:val="00177EE3"/>
    <w:rsid w:val="00181DF4"/>
    <w:rsid w:val="00191492"/>
    <w:rsid w:val="00191CFD"/>
    <w:rsid w:val="001921A8"/>
    <w:rsid w:val="00192C94"/>
    <w:rsid w:val="001936C6"/>
    <w:rsid w:val="00194BFF"/>
    <w:rsid w:val="001972B4"/>
    <w:rsid w:val="001A07F6"/>
    <w:rsid w:val="001A3AC7"/>
    <w:rsid w:val="001A4112"/>
    <w:rsid w:val="001A5F74"/>
    <w:rsid w:val="001B5133"/>
    <w:rsid w:val="001B6975"/>
    <w:rsid w:val="001C0B36"/>
    <w:rsid w:val="001C1ECB"/>
    <w:rsid w:val="001C2316"/>
    <w:rsid w:val="001C2C09"/>
    <w:rsid w:val="001E388B"/>
    <w:rsid w:val="001E38CB"/>
    <w:rsid w:val="001E5E4D"/>
    <w:rsid w:val="001E7F29"/>
    <w:rsid w:val="001F4622"/>
    <w:rsid w:val="001F56BF"/>
    <w:rsid w:val="001F6829"/>
    <w:rsid w:val="0020315D"/>
    <w:rsid w:val="00204C16"/>
    <w:rsid w:val="00211B49"/>
    <w:rsid w:val="00212206"/>
    <w:rsid w:val="00212AFF"/>
    <w:rsid w:val="002148FC"/>
    <w:rsid w:val="00223B33"/>
    <w:rsid w:val="00233164"/>
    <w:rsid w:val="00233951"/>
    <w:rsid w:val="002410CC"/>
    <w:rsid w:val="0025568D"/>
    <w:rsid w:val="0026553C"/>
    <w:rsid w:val="002B290C"/>
    <w:rsid w:val="002B2F6F"/>
    <w:rsid w:val="002B3DE4"/>
    <w:rsid w:val="002C0A75"/>
    <w:rsid w:val="002C0AFA"/>
    <w:rsid w:val="002C35FB"/>
    <w:rsid w:val="002D061A"/>
    <w:rsid w:val="002D366E"/>
    <w:rsid w:val="002D3962"/>
    <w:rsid w:val="002D3C3E"/>
    <w:rsid w:val="002D7B6C"/>
    <w:rsid w:val="002E24DC"/>
    <w:rsid w:val="002F0E3E"/>
    <w:rsid w:val="002F1E34"/>
    <w:rsid w:val="00316EB6"/>
    <w:rsid w:val="003175D9"/>
    <w:rsid w:val="00327FAC"/>
    <w:rsid w:val="00330364"/>
    <w:rsid w:val="00332F22"/>
    <w:rsid w:val="00334D3D"/>
    <w:rsid w:val="003351EB"/>
    <w:rsid w:val="00335723"/>
    <w:rsid w:val="0033778C"/>
    <w:rsid w:val="00345542"/>
    <w:rsid w:val="00346BD0"/>
    <w:rsid w:val="00352DEA"/>
    <w:rsid w:val="00356541"/>
    <w:rsid w:val="0036282E"/>
    <w:rsid w:val="00366B80"/>
    <w:rsid w:val="00367ACB"/>
    <w:rsid w:val="00370D27"/>
    <w:rsid w:val="00371BA4"/>
    <w:rsid w:val="00373DA9"/>
    <w:rsid w:val="00382093"/>
    <w:rsid w:val="003A147D"/>
    <w:rsid w:val="003A32E8"/>
    <w:rsid w:val="003A3CF4"/>
    <w:rsid w:val="003A3D27"/>
    <w:rsid w:val="003A67B0"/>
    <w:rsid w:val="003B5516"/>
    <w:rsid w:val="003C35F5"/>
    <w:rsid w:val="003D32FD"/>
    <w:rsid w:val="003D4795"/>
    <w:rsid w:val="003E3AE7"/>
    <w:rsid w:val="003E6CA8"/>
    <w:rsid w:val="003F6317"/>
    <w:rsid w:val="00403B33"/>
    <w:rsid w:val="00404F24"/>
    <w:rsid w:val="004057A3"/>
    <w:rsid w:val="00407230"/>
    <w:rsid w:val="00407433"/>
    <w:rsid w:val="00411765"/>
    <w:rsid w:val="00413B35"/>
    <w:rsid w:val="004379C0"/>
    <w:rsid w:val="00457B78"/>
    <w:rsid w:val="00457D66"/>
    <w:rsid w:val="00460771"/>
    <w:rsid w:val="00466A80"/>
    <w:rsid w:val="00470A64"/>
    <w:rsid w:val="00472157"/>
    <w:rsid w:val="00476914"/>
    <w:rsid w:val="004807E7"/>
    <w:rsid w:val="0048118A"/>
    <w:rsid w:val="00493611"/>
    <w:rsid w:val="004B673B"/>
    <w:rsid w:val="004C1E6D"/>
    <w:rsid w:val="004D2C0B"/>
    <w:rsid w:val="004E3E11"/>
    <w:rsid w:val="004F0B2E"/>
    <w:rsid w:val="00507DD6"/>
    <w:rsid w:val="00513DED"/>
    <w:rsid w:val="00526457"/>
    <w:rsid w:val="0053666D"/>
    <w:rsid w:val="00536D43"/>
    <w:rsid w:val="00543983"/>
    <w:rsid w:val="005440BA"/>
    <w:rsid w:val="00554DE5"/>
    <w:rsid w:val="00556230"/>
    <w:rsid w:val="00556494"/>
    <w:rsid w:val="0055662A"/>
    <w:rsid w:val="00556A99"/>
    <w:rsid w:val="0056647D"/>
    <w:rsid w:val="00571462"/>
    <w:rsid w:val="00575696"/>
    <w:rsid w:val="0057746B"/>
    <w:rsid w:val="005856F7"/>
    <w:rsid w:val="005908DF"/>
    <w:rsid w:val="00593045"/>
    <w:rsid w:val="00595960"/>
    <w:rsid w:val="005A5166"/>
    <w:rsid w:val="005B3278"/>
    <w:rsid w:val="005B5F44"/>
    <w:rsid w:val="005D14F7"/>
    <w:rsid w:val="005D4645"/>
    <w:rsid w:val="005D6007"/>
    <w:rsid w:val="005D6187"/>
    <w:rsid w:val="005D700A"/>
    <w:rsid w:val="005E459A"/>
    <w:rsid w:val="005F4830"/>
    <w:rsid w:val="005F6DF1"/>
    <w:rsid w:val="005F792D"/>
    <w:rsid w:val="005F7C52"/>
    <w:rsid w:val="006016D3"/>
    <w:rsid w:val="00603DB2"/>
    <w:rsid w:val="00614916"/>
    <w:rsid w:val="006211C2"/>
    <w:rsid w:val="00626BBD"/>
    <w:rsid w:val="006325E5"/>
    <w:rsid w:val="00637E1E"/>
    <w:rsid w:val="00643381"/>
    <w:rsid w:val="0064796D"/>
    <w:rsid w:val="006530B2"/>
    <w:rsid w:val="00660DA2"/>
    <w:rsid w:val="00666C31"/>
    <w:rsid w:val="00670058"/>
    <w:rsid w:val="00685A33"/>
    <w:rsid w:val="00691942"/>
    <w:rsid w:val="0069278F"/>
    <w:rsid w:val="00696212"/>
    <w:rsid w:val="006A1DE8"/>
    <w:rsid w:val="006C1A31"/>
    <w:rsid w:val="006C3ACD"/>
    <w:rsid w:val="006D3F0B"/>
    <w:rsid w:val="006D7FF5"/>
    <w:rsid w:val="006E02E4"/>
    <w:rsid w:val="006E7D3A"/>
    <w:rsid w:val="006F09A0"/>
    <w:rsid w:val="00701AE9"/>
    <w:rsid w:val="00705CC8"/>
    <w:rsid w:val="00710050"/>
    <w:rsid w:val="00715CC3"/>
    <w:rsid w:val="0072003D"/>
    <w:rsid w:val="00723B09"/>
    <w:rsid w:val="00723C39"/>
    <w:rsid w:val="007254EA"/>
    <w:rsid w:val="007255C7"/>
    <w:rsid w:val="00731687"/>
    <w:rsid w:val="00741C7F"/>
    <w:rsid w:val="00742ABA"/>
    <w:rsid w:val="00742D81"/>
    <w:rsid w:val="00746EB6"/>
    <w:rsid w:val="00747B74"/>
    <w:rsid w:val="00762A20"/>
    <w:rsid w:val="0076479E"/>
    <w:rsid w:val="00764F1C"/>
    <w:rsid w:val="0077467A"/>
    <w:rsid w:val="0077525A"/>
    <w:rsid w:val="0078327F"/>
    <w:rsid w:val="0078587C"/>
    <w:rsid w:val="00793ACE"/>
    <w:rsid w:val="00793D09"/>
    <w:rsid w:val="007A2B34"/>
    <w:rsid w:val="007A7FB4"/>
    <w:rsid w:val="007B04C8"/>
    <w:rsid w:val="007B0855"/>
    <w:rsid w:val="007C2534"/>
    <w:rsid w:val="007C383A"/>
    <w:rsid w:val="007C54C2"/>
    <w:rsid w:val="007D0A2D"/>
    <w:rsid w:val="007E3E36"/>
    <w:rsid w:val="007E42B9"/>
    <w:rsid w:val="007E78BB"/>
    <w:rsid w:val="007E7DBB"/>
    <w:rsid w:val="007F07E7"/>
    <w:rsid w:val="007F27A9"/>
    <w:rsid w:val="007F751D"/>
    <w:rsid w:val="008004A2"/>
    <w:rsid w:val="00804AAF"/>
    <w:rsid w:val="00832DAA"/>
    <w:rsid w:val="008357DF"/>
    <w:rsid w:val="008367E1"/>
    <w:rsid w:val="00840F97"/>
    <w:rsid w:val="0084437C"/>
    <w:rsid w:val="00852FC4"/>
    <w:rsid w:val="008534BF"/>
    <w:rsid w:val="00856343"/>
    <w:rsid w:val="00856B7C"/>
    <w:rsid w:val="0087458D"/>
    <w:rsid w:val="00876158"/>
    <w:rsid w:val="008769AF"/>
    <w:rsid w:val="00877B15"/>
    <w:rsid w:val="0088572E"/>
    <w:rsid w:val="00886FD1"/>
    <w:rsid w:val="008957B5"/>
    <w:rsid w:val="008A0761"/>
    <w:rsid w:val="008A3AA2"/>
    <w:rsid w:val="008A5501"/>
    <w:rsid w:val="008A6527"/>
    <w:rsid w:val="008B0930"/>
    <w:rsid w:val="008B74F2"/>
    <w:rsid w:val="008C1C92"/>
    <w:rsid w:val="008C2BD1"/>
    <w:rsid w:val="008C35D0"/>
    <w:rsid w:val="008C55C6"/>
    <w:rsid w:val="008C5D7B"/>
    <w:rsid w:val="008C6ACF"/>
    <w:rsid w:val="008D483C"/>
    <w:rsid w:val="008D7B13"/>
    <w:rsid w:val="008E1276"/>
    <w:rsid w:val="008E4B4F"/>
    <w:rsid w:val="008F0EEF"/>
    <w:rsid w:val="00902C62"/>
    <w:rsid w:val="00907374"/>
    <w:rsid w:val="00923F0A"/>
    <w:rsid w:val="009267F9"/>
    <w:rsid w:val="0092693F"/>
    <w:rsid w:val="009272BE"/>
    <w:rsid w:val="00930759"/>
    <w:rsid w:val="00931465"/>
    <w:rsid w:val="00931DCF"/>
    <w:rsid w:val="009346CA"/>
    <w:rsid w:val="00934CB6"/>
    <w:rsid w:val="009376FE"/>
    <w:rsid w:val="00941238"/>
    <w:rsid w:val="009436CB"/>
    <w:rsid w:val="00943FDE"/>
    <w:rsid w:val="00961CFB"/>
    <w:rsid w:val="009716C4"/>
    <w:rsid w:val="00976283"/>
    <w:rsid w:val="00980F6B"/>
    <w:rsid w:val="00982A6D"/>
    <w:rsid w:val="009A28AB"/>
    <w:rsid w:val="009A5400"/>
    <w:rsid w:val="009B0389"/>
    <w:rsid w:val="009B089B"/>
    <w:rsid w:val="009B429C"/>
    <w:rsid w:val="009C4213"/>
    <w:rsid w:val="009C6115"/>
    <w:rsid w:val="009D3342"/>
    <w:rsid w:val="009D4D3A"/>
    <w:rsid w:val="009E121E"/>
    <w:rsid w:val="009E27C4"/>
    <w:rsid w:val="009E2CD8"/>
    <w:rsid w:val="009E4E50"/>
    <w:rsid w:val="009F078A"/>
    <w:rsid w:val="009F4B65"/>
    <w:rsid w:val="00A00E4E"/>
    <w:rsid w:val="00A0432A"/>
    <w:rsid w:val="00A07D1D"/>
    <w:rsid w:val="00A10BD6"/>
    <w:rsid w:val="00A251C5"/>
    <w:rsid w:val="00A2676C"/>
    <w:rsid w:val="00A341CC"/>
    <w:rsid w:val="00A370D6"/>
    <w:rsid w:val="00A46200"/>
    <w:rsid w:val="00A50865"/>
    <w:rsid w:val="00A508F6"/>
    <w:rsid w:val="00A50A18"/>
    <w:rsid w:val="00A61650"/>
    <w:rsid w:val="00A645ED"/>
    <w:rsid w:val="00A7196E"/>
    <w:rsid w:val="00A75493"/>
    <w:rsid w:val="00A75781"/>
    <w:rsid w:val="00A76A92"/>
    <w:rsid w:val="00A77D9E"/>
    <w:rsid w:val="00A8252E"/>
    <w:rsid w:val="00A84B14"/>
    <w:rsid w:val="00A90DF4"/>
    <w:rsid w:val="00A91930"/>
    <w:rsid w:val="00AA0A0C"/>
    <w:rsid w:val="00AA3F0D"/>
    <w:rsid w:val="00AA6E97"/>
    <w:rsid w:val="00AC2E90"/>
    <w:rsid w:val="00AC48C5"/>
    <w:rsid w:val="00AC67ED"/>
    <w:rsid w:val="00AD2FC7"/>
    <w:rsid w:val="00AD565E"/>
    <w:rsid w:val="00AD7737"/>
    <w:rsid w:val="00AF2747"/>
    <w:rsid w:val="00AF4E1F"/>
    <w:rsid w:val="00AF5939"/>
    <w:rsid w:val="00AF7159"/>
    <w:rsid w:val="00B1083A"/>
    <w:rsid w:val="00B127A0"/>
    <w:rsid w:val="00B17218"/>
    <w:rsid w:val="00B24A79"/>
    <w:rsid w:val="00B31BB9"/>
    <w:rsid w:val="00B36C7C"/>
    <w:rsid w:val="00B3708D"/>
    <w:rsid w:val="00B41252"/>
    <w:rsid w:val="00B45B1F"/>
    <w:rsid w:val="00B54289"/>
    <w:rsid w:val="00B62425"/>
    <w:rsid w:val="00B65698"/>
    <w:rsid w:val="00B65FFE"/>
    <w:rsid w:val="00B6633B"/>
    <w:rsid w:val="00B7047B"/>
    <w:rsid w:val="00B758E5"/>
    <w:rsid w:val="00B77837"/>
    <w:rsid w:val="00B809B4"/>
    <w:rsid w:val="00B83270"/>
    <w:rsid w:val="00B8417E"/>
    <w:rsid w:val="00B86EAA"/>
    <w:rsid w:val="00B8771D"/>
    <w:rsid w:val="00B902E9"/>
    <w:rsid w:val="00BA1F17"/>
    <w:rsid w:val="00BA42FE"/>
    <w:rsid w:val="00BA7FFA"/>
    <w:rsid w:val="00BC1E0C"/>
    <w:rsid w:val="00BD064B"/>
    <w:rsid w:val="00BD4281"/>
    <w:rsid w:val="00BD45E0"/>
    <w:rsid w:val="00BD5813"/>
    <w:rsid w:val="00BE7B43"/>
    <w:rsid w:val="00BF32A0"/>
    <w:rsid w:val="00C050F4"/>
    <w:rsid w:val="00C141C4"/>
    <w:rsid w:val="00C22BE8"/>
    <w:rsid w:val="00C23E8C"/>
    <w:rsid w:val="00C279DA"/>
    <w:rsid w:val="00C35878"/>
    <w:rsid w:val="00C43EE9"/>
    <w:rsid w:val="00C449BE"/>
    <w:rsid w:val="00C53310"/>
    <w:rsid w:val="00C61FC6"/>
    <w:rsid w:val="00C6270E"/>
    <w:rsid w:val="00C749E7"/>
    <w:rsid w:val="00C76776"/>
    <w:rsid w:val="00C76B21"/>
    <w:rsid w:val="00C82A1E"/>
    <w:rsid w:val="00C82EED"/>
    <w:rsid w:val="00C854E7"/>
    <w:rsid w:val="00C902EF"/>
    <w:rsid w:val="00C917CA"/>
    <w:rsid w:val="00CA04F9"/>
    <w:rsid w:val="00CC2902"/>
    <w:rsid w:val="00CC5017"/>
    <w:rsid w:val="00CD757F"/>
    <w:rsid w:val="00CE19AB"/>
    <w:rsid w:val="00CE24DE"/>
    <w:rsid w:val="00CF02AE"/>
    <w:rsid w:val="00CF25E1"/>
    <w:rsid w:val="00CF5E2A"/>
    <w:rsid w:val="00D046B9"/>
    <w:rsid w:val="00D102DF"/>
    <w:rsid w:val="00D120C9"/>
    <w:rsid w:val="00D129F2"/>
    <w:rsid w:val="00D148B4"/>
    <w:rsid w:val="00D20E2D"/>
    <w:rsid w:val="00D21B22"/>
    <w:rsid w:val="00D25F12"/>
    <w:rsid w:val="00D36334"/>
    <w:rsid w:val="00D44262"/>
    <w:rsid w:val="00D50998"/>
    <w:rsid w:val="00D565A1"/>
    <w:rsid w:val="00D56CE6"/>
    <w:rsid w:val="00D6035C"/>
    <w:rsid w:val="00D627A7"/>
    <w:rsid w:val="00D64689"/>
    <w:rsid w:val="00D656AB"/>
    <w:rsid w:val="00D67D7C"/>
    <w:rsid w:val="00D701A8"/>
    <w:rsid w:val="00D719B6"/>
    <w:rsid w:val="00D73703"/>
    <w:rsid w:val="00D74175"/>
    <w:rsid w:val="00D756C1"/>
    <w:rsid w:val="00D76FCE"/>
    <w:rsid w:val="00D959C8"/>
    <w:rsid w:val="00D96C52"/>
    <w:rsid w:val="00DA5860"/>
    <w:rsid w:val="00DA7394"/>
    <w:rsid w:val="00DA77FD"/>
    <w:rsid w:val="00DC4486"/>
    <w:rsid w:val="00DC7832"/>
    <w:rsid w:val="00DD6A33"/>
    <w:rsid w:val="00DE1074"/>
    <w:rsid w:val="00DE2700"/>
    <w:rsid w:val="00DF0ECC"/>
    <w:rsid w:val="00DF13E1"/>
    <w:rsid w:val="00DF207B"/>
    <w:rsid w:val="00DF4866"/>
    <w:rsid w:val="00DF5C94"/>
    <w:rsid w:val="00DF69D2"/>
    <w:rsid w:val="00DF7C4F"/>
    <w:rsid w:val="00E01C61"/>
    <w:rsid w:val="00E02A1F"/>
    <w:rsid w:val="00E05B29"/>
    <w:rsid w:val="00E117D6"/>
    <w:rsid w:val="00E25D41"/>
    <w:rsid w:val="00E27D1C"/>
    <w:rsid w:val="00E33663"/>
    <w:rsid w:val="00E46D29"/>
    <w:rsid w:val="00E540A7"/>
    <w:rsid w:val="00E563D9"/>
    <w:rsid w:val="00E652D7"/>
    <w:rsid w:val="00E660DE"/>
    <w:rsid w:val="00E6727D"/>
    <w:rsid w:val="00E71CA2"/>
    <w:rsid w:val="00E83836"/>
    <w:rsid w:val="00E9397D"/>
    <w:rsid w:val="00EA7CFD"/>
    <w:rsid w:val="00EC2DB3"/>
    <w:rsid w:val="00EC3707"/>
    <w:rsid w:val="00EC3943"/>
    <w:rsid w:val="00EC4589"/>
    <w:rsid w:val="00ED2EC6"/>
    <w:rsid w:val="00EE48FC"/>
    <w:rsid w:val="00EF291B"/>
    <w:rsid w:val="00EF44CE"/>
    <w:rsid w:val="00EF5FAE"/>
    <w:rsid w:val="00EF6093"/>
    <w:rsid w:val="00F01A2C"/>
    <w:rsid w:val="00F0445C"/>
    <w:rsid w:val="00F049AB"/>
    <w:rsid w:val="00F073D8"/>
    <w:rsid w:val="00F22FFA"/>
    <w:rsid w:val="00F31F7A"/>
    <w:rsid w:val="00F35E74"/>
    <w:rsid w:val="00F37E2C"/>
    <w:rsid w:val="00F40C84"/>
    <w:rsid w:val="00F413FE"/>
    <w:rsid w:val="00F452CE"/>
    <w:rsid w:val="00F509C4"/>
    <w:rsid w:val="00F5407D"/>
    <w:rsid w:val="00F54F4E"/>
    <w:rsid w:val="00F612E7"/>
    <w:rsid w:val="00F61DB0"/>
    <w:rsid w:val="00F668C5"/>
    <w:rsid w:val="00F73D50"/>
    <w:rsid w:val="00F778E1"/>
    <w:rsid w:val="00F80612"/>
    <w:rsid w:val="00F81A91"/>
    <w:rsid w:val="00F91C32"/>
    <w:rsid w:val="00F93336"/>
    <w:rsid w:val="00F961DE"/>
    <w:rsid w:val="00FA2670"/>
    <w:rsid w:val="00FB05DD"/>
    <w:rsid w:val="00FB2966"/>
    <w:rsid w:val="00FB568C"/>
    <w:rsid w:val="00FB5B96"/>
    <w:rsid w:val="00FC62A9"/>
    <w:rsid w:val="00FD0137"/>
    <w:rsid w:val="00FD23BC"/>
    <w:rsid w:val="00FD50E0"/>
    <w:rsid w:val="00FF45A2"/>
    <w:rsid w:val="00FF4EEF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E8FC"/>
  <w15:chartTrackingRefBased/>
  <w15:docId w15:val="{4740CFF7-953D-4BED-9A5E-4180F65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4A2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C5017"/>
    <w:pPr>
      <w:keepNext/>
      <w:keepLines/>
      <w:numPr>
        <w:numId w:val="2"/>
      </w:numPr>
      <w:spacing w:before="240" w:line="360" w:lineRule="auto"/>
      <w:jc w:val="both"/>
      <w:outlineLvl w:val="0"/>
    </w:pPr>
    <w:rPr>
      <w:rFonts w:ascii="Arial" w:eastAsiaTheme="majorEastAsia" w:hAnsi="Arial" w:cstheme="majorBidi"/>
      <w:b/>
      <w:snapToGrid w:val="0"/>
      <w:sz w:val="24"/>
      <w:szCs w:val="32"/>
      <w:lang w:eastAsia="ru-RU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CC5017"/>
    <w:pPr>
      <w:keepNext/>
      <w:keepLines/>
      <w:numPr>
        <w:ilvl w:val="1"/>
        <w:numId w:val="2"/>
      </w:numPr>
      <w:spacing w:before="40" w:line="360" w:lineRule="auto"/>
      <w:jc w:val="both"/>
      <w:outlineLvl w:val="1"/>
    </w:pPr>
    <w:rPr>
      <w:rFonts w:ascii="Arial" w:eastAsiaTheme="majorEastAsia" w:hAnsi="Arial" w:cstheme="majorBidi"/>
      <w:b/>
      <w:snapToGrid w:val="0"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17"/>
    <w:pPr>
      <w:keepNext/>
      <w:keepLines/>
      <w:numPr>
        <w:ilvl w:val="2"/>
        <w:numId w:val="2"/>
      </w:numPr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017"/>
    <w:pPr>
      <w:keepNext/>
      <w:keepLines/>
      <w:numPr>
        <w:ilvl w:val="3"/>
        <w:numId w:val="2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snapToGrid w:val="0"/>
      <w:color w:val="2F5496" w:themeColor="accent1" w:themeShade="BF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017"/>
    <w:pPr>
      <w:keepNext/>
      <w:keepLines/>
      <w:numPr>
        <w:ilvl w:val="4"/>
        <w:numId w:val="2"/>
      </w:numPr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snapToGrid w:val="0"/>
      <w:color w:val="2F5496" w:themeColor="accent1" w:themeShade="BF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017"/>
    <w:pPr>
      <w:keepNext/>
      <w:keepLines/>
      <w:numPr>
        <w:ilvl w:val="5"/>
        <w:numId w:val="2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017"/>
    <w:pPr>
      <w:keepNext/>
      <w:keepLines/>
      <w:numPr>
        <w:ilvl w:val="6"/>
        <w:numId w:val="2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snapToGrid w:val="0"/>
      <w:color w:val="1F3763" w:themeColor="accent1" w:themeShade="7F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017"/>
    <w:pPr>
      <w:keepNext/>
      <w:keepLines/>
      <w:numPr>
        <w:ilvl w:val="7"/>
        <w:numId w:val="2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017"/>
    <w:pPr>
      <w:keepNext/>
      <w:keepLines/>
      <w:numPr>
        <w:ilvl w:val="8"/>
        <w:numId w:val="2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4A2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CC5017"/>
    <w:rPr>
      <w:rFonts w:ascii="Arial" w:eastAsiaTheme="majorEastAsia" w:hAnsi="Arial" w:cstheme="majorBidi"/>
      <w:b/>
      <w:snapToGrid w:val="0"/>
      <w:sz w:val="24"/>
      <w:szCs w:val="32"/>
      <w:lang w:eastAsia="ru-RU"/>
    </w:rPr>
  </w:style>
  <w:style w:type="character" w:customStyle="1" w:styleId="21">
    <w:name w:val="Заголовок 2 Знак"/>
    <w:basedOn w:val="a0"/>
    <w:link w:val="2"/>
    <w:uiPriority w:val="9"/>
    <w:semiHidden/>
    <w:rsid w:val="00CC5017"/>
    <w:rPr>
      <w:rFonts w:ascii="Arial" w:eastAsiaTheme="majorEastAsia" w:hAnsi="Arial" w:cstheme="majorBidi"/>
      <w:b/>
      <w:snapToGrid w:val="0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5017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5017"/>
    <w:rPr>
      <w:rFonts w:asciiTheme="majorHAnsi" w:eastAsiaTheme="majorEastAsia" w:hAnsiTheme="majorHAnsi" w:cstheme="majorBidi"/>
      <w:i/>
      <w:iCs/>
      <w:snapToGrid w:val="0"/>
      <w:color w:val="2F5496" w:themeColor="accent1" w:themeShade="B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5017"/>
    <w:rPr>
      <w:rFonts w:asciiTheme="majorHAnsi" w:eastAsiaTheme="majorEastAsia" w:hAnsiTheme="majorHAnsi" w:cstheme="majorBidi"/>
      <w:snapToGrid w:val="0"/>
      <w:color w:val="2F5496" w:themeColor="accent1" w:themeShade="B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C5017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5017"/>
    <w:rPr>
      <w:rFonts w:asciiTheme="majorHAnsi" w:eastAsiaTheme="majorEastAsia" w:hAnsiTheme="majorHAnsi" w:cstheme="majorBidi"/>
      <w:i/>
      <w:iCs/>
      <w:snapToGrid w:val="0"/>
      <w:color w:val="1F3763" w:themeColor="accent1" w:themeShade="7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5017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5017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ru-RU"/>
    </w:rPr>
  </w:style>
  <w:style w:type="paragraph" w:customStyle="1" w:styleId="20">
    <w:name w:val="Стиль2"/>
    <w:basedOn w:val="2"/>
    <w:link w:val="22"/>
    <w:qFormat/>
    <w:rsid w:val="00CC5017"/>
    <w:pPr>
      <w:numPr>
        <w:ilvl w:val="0"/>
        <w:numId w:val="1"/>
      </w:numPr>
    </w:pPr>
    <w:rPr>
      <w:rFonts w:ascii="Times New Roman" w:hAnsi="Times New Roman" w:cs="Times New Roman"/>
      <w:b w:val="0"/>
      <w:sz w:val="28"/>
      <w:szCs w:val="28"/>
      <w:lang w:val="en-US"/>
    </w:rPr>
  </w:style>
  <w:style w:type="paragraph" w:styleId="a4">
    <w:name w:val="header"/>
    <w:basedOn w:val="a"/>
    <w:link w:val="a5"/>
    <w:uiPriority w:val="99"/>
    <w:unhideWhenUsed/>
    <w:rsid w:val="000333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334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0333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334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333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4"/>
    <w:rPr>
      <w:rFonts w:ascii="Segoe UI" w:hAnsi="Segoe UI" w:cs="Segoe UI"/>
      <w:sz w:val="18"/>
      <w:szCs w:val="18"/>
    </w:rPr>
  </w:style>
  <w:style w:type="paragraph" w:styleId="aa">
    <w:name w:val="List Paragraph"/>
    <w:aliases w:val="1,Абзац маркированнный,List Paragraph,UL,Нумерованый список,List Paragraph1,ПАРАГРАФ,Абзац списка2,Table-Normal,RSHB_Table-Normal,Bullet List,FooterText,numbered"/>
    <w:basedOn w:val="a"/>
    <w:link w:val="ab"/>
    <w:uiPriority w:val="34"/>
    <w:qFormat/>
    <w:rsid w:val="0057746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b">
    <w:name w:val="Абзац списка Знак"/>
    <w:aliases w:val="1 Знак,Абзац маркированнный Знак,List Paragraph Знак,UL Знак,Нумерованый список Знак,List Paragraph1 Знак,ПАРАГРАФ Знак,Абзац списка2 Знак,Table-Normal Знак,RSHB_Table-Normal Знак,Bullet List Знак,FooterText Знак,numbered Знак"/>
    <w:link w:val="aa"/>
    <w:uiPriority w:val="34"/>
    <w:locked/>
    <w:rsid w:val="0057746B"/>
  </w:style>
  <w:style w:type="paragraph" w:styleId="ac">
    <w:name w:val="Normal (Web)"/>
    <w:basedOn w:val="a"/>
    <w:uiPriority w:val="99"/>
    <w:unhideWhenUsed/>
    <w:rsid w:val="00723C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CF25E1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8A6527"/>
    <w:pPr>
      <w:spacing w:after="0" w:line="240" w:lineRule="auto"/>
      <w:ind w:firstLine="567"/>
      <w:jc w:val="both"/>
    </w:pPr>
    <w:rPr>
      <w:rFonts w:ascii="Arial" w:eastAsia="Arial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1"/>
    <w:link w:val="20"/>
    <w:rsid w:val="00191492"/>
    <w:rPr>
      <w:rFonts w:ascii="Times New Roman" w:eastAsiaTheme="majorEastAsia" w:hAnsi="Times New Roman" w:cs="Times New Roman"/>
      <w:b w:val="0"/>
      <w:snapToGrid w:val="0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510">
          <w:marLeft w:val="1267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745">
          <w:marLeft w:val="1267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656">
          <w:marLeft w:val="1267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225">
          <w:marLeft w:val="126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71">
          <w:marLeft w:val="126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30">
          <w:marLeft w:val="19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296">
          <w:marLeft w:val="19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947">
          <w:marLeft w:val="126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263">
          <w:marLeft w:val="19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657">
          <w:marLeft w:val="198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426">
          <w:marLeft w:val="126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rishin@treasurysystems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B170AC0EF52249A9ED27011BD67680" ma:contentTypeVersion="11" ma:contentTypeDescription="Создание документа." ma:contentTypeScope="" ma:versionID="30ac7d6fc331d146f83bfa3c217d9a99">
  <xsd:schema xmlns:xsd="http://www.w3.org/2001/XMLSchema" xmlns:xs="http://www.w3.org/2001/XMLSchema" xmlns:p="http://schemas.microsoft.com/office/2006/metadata/properties" xmlns:ns3="11e76da4-536f-4874-960a-13f16eab6123" xmlns:ns4="53d0c5e2-244d-4545-aa86-cddafba98e6c" targetNamespace="http://schemas.microsoft.com/office/2006/metadata/properties" ma:root="true" ma:fieldsID="df6107aa52ca5a2b3639179c89a8d073" ns3:_="" ns4:_="">
    <xsd:import namespace="11e76da4-536f-4874-960a-13f16eab6123"/>
    <xsd:import namespace="53d0c5e2-244d-4545-aa86-cddafba98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76da4-536f-4874-960a-13f16eab6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0c5e2-244d-4545-aa86-cddafba98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D72D-6F78-4AA1-B930-CBB220272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05280-66F9-4EA1-9F1F-5B5D914D9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0E9B-A331-4B74-8457-8B8D24564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76da4-536f-4874-960a-13f16eab6123"/>
    <ds:schemaRef ds:uri="53d0c5e2-244d-4545-aa86-cddafba98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6DC756-B69F-4B07-94DE-389F74FA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Grishin</dc:creator>
  <cp:keywords/>
  <dc:description/>
  <cp:lastModifiedBy>Александр Гришин</cp:lastModifiedBy>
  <cp:revision>46</cp:revision>
  <cp:lastPrinted>2020-05-22T13:23:00Z</cp:lastPrinted>
  <dcterms:created xsi:type="dcterms:W3CDTF">2020-11-16T23:20:00Z</dcterms:created>
  <dcterms:modified xsi:type="dcterms:W3CDTF">2020-12-28T08:04:00Z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0x0101007AB170AC0EF52249A9ED27011BD67680</vt:lpwstr>
  </property>
</Properties>
</file>