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221F" w14:textId="77777777" w:rsidR="008131F2" w:rsidRPr="00F319B0" w:rsidRDefault="008131F2" w:rsidP="008131F2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19B0">
        <w:rPr>
          <w:rFonts w:ascii="Times New Roman" w:hAnsi="Times New Roman" w:cs="Times New Roman"/>
          <w:b/>
          <w:bCs/>
          <w:sz w:val="20"/>
          <w:szCs w:val="20"/>
        </w:rPr>
        <w:t>Приложение №1</w:t>
      </w:r>
    </w:p>
    <w:p w14:paraId="6621BCB3" w14:textId="77777777" w:rsidR="008131F2" w:rsidRPr="00F319B0" w:rsidRDefault="008131F2" w:rsidP="008131F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19B0">
        <w:rPr>
          <w:rFonts w:ascii="Times New Roman" w:hAnsi="Times New Roman" w:cs="Times New Roman"/>
          <w:b/>
          <w:sz w:val="20"/>
          <w:szCs w:val="20"/>
        </w:rPr>
        <w:t>к лицензионному договору-оферте</w:t>
      </w:r>
    </w:p>
    <w:p w14:paraId="37511D22" w14:textId="77777777" w:rsidR="008131F2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DD76FBA" w14:textId="77777777" w:rsidR="008131F2" w:rsidRPr="00F319B0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Генеральному директору</w:t>
      </w:r>
    </w:p>
    <w:p w14:paraId="0CE60C43" w14:textId="77777777" w:rsidR="008131F2" w:rsidRPr="00F319B0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ООО «КАЗНАЧЕЙСКИЕ ТЕХНОЛОГИИ» </w:t>
      </w:r>
    </w:p>
    <w:p w14:paraId="70712A13" w14:textId="77777777" w:rsidR="008131F2" w:rsidRPr="00F319B0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F319B0">
        <w:rPr>
          <w:rFonts w:ascii="Times New Roman" w:hAnsi="Times New Roman" w:cs="Times New Roman"/>
          <w:sz w:val="20"/>
          <w:szCs w:val="20"/>
        </w:rPr>
        <w:t>9731067462</w:t>
      </w:r>
    </w:p>
    <w:p w14:paraId="4067FC89" w14:textId="77777777" w:rsidR="008131F2" w:rsidRPr="00F319B0" w:rsidRDefault="008131F2" w:rsidP="008131F2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Гришиной </w:t>
      </w:r>
      <w:proofErr w:type="gramStart"/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Е.В.</w:t>
      </w:r>
      <w:proofErr w:type="gramEnd"/>
    </w:p>
    <w:p w14:paraId="704FE151" w14:textId="77777777" w:rsidR="008131F2" w:rsidRDefault="008131F2" w:rsidP="008131F2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383E08E" w14:textId="77777777" w:rsidR="008131F2" w:rsidRPr="00EF418E" w:rsidRDefault="008131F2" w:rsidP="008131F2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14:paraId="354A7271" w14:textId="5E8DD1D7" w:rsidR="008131F2" w:rsidRDefault="008131F2" w:rsidP="008131F2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присоединении к Лицензионному Договору-оферте </w:t>
      </w:r>
      <w:r w:rsidRPr="00EF418E">
        <w:rPr>
          <w:rFonts w:ascii="Times New Roman" w:hAnsi="Times New Roman" w:cs="Times New Roman"/>
          <w:b/>
          <w:sz w:val="20"/>
          <w:szCs w:val="20"/>
        </w:rPr>
        <w:t xml:space="preserve">в редакции 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от «</w:t>
      </w:r>
      <w:r w:rsidR="0016618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8A0A4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="0016618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марта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2023 г.</w:t>
      </w:r>
    </w:p>
    <w:p w14:paraId="04151E23" w14:textId="77777777" w:rsidR="008131F2" w:rsidRPr="00EF418E" w:rsidRDefault="008131F2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AF7422D" w14:textId="2A925C0C" w:rsidR="008131F2" w:rsidRPr="004674F8" w:rsidRDefault="003219BD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ООО «»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="001206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="001206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2066E" w:rsidRPr="001206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КПП</w:t>
      </w:r>
      <w:r w:rsidR="001206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961A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31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далее – Лицензиат,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31F2"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лице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961A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19B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действующего на основании </w:t>
      </w:r>
      <w:r w:rsidR="00D961A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</w:t>
      </w:r>
      <w:r w:rsidRPr="00856BF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AB291E4" w14:textId="384BDDF2" w:rsidR="008131F2" w:rsidRPr="004674F8" w:rsidRDefault="008131F2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юридический </w:t>
      </w:r>
      <w:proofErr w:type="gramStart"/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адрес</w:t>
      </w:r>
      <w:r w:rsidR="004674F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3219BD" w:rsidRPr="004674F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961A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674F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</w:p>
    <w:p w14:paraId="7F938DA0" w14:textId="5D485FF5" w:rsidR="008131F2" w:rsidRDefault="008131F2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почтовый </w:t>
      </w:r>
      <w:proofErr w:type="gramStart"/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адрес</w:t>
      </w:r>
      <w:r w:rsidR="004674F8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: </w:t>
      </w:r>
      <w:r w:rsidR="00D961A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</w:p>
    <w:p w14:paraId="3E3E55CD" w14:textId="68CE25BC" w:rsidR="008131F2" w:rsidRPr="008A0A46" w:rsidRDefault="008131F2" w:rsidP="008131F2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банковские </w:t>
      </w:r>
      <w:proofErr w:type="gramStart"/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реквизиты</w:t>
      </w:r>
      <w:r w:rsidR="00C33A31" w:rsidRPr="008A0A4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D961A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C33A31" w:rsidRPr="008A0A46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proofErr w:type="gramEnd"/>
    </w:p>
    <w:p w14:paraId="786E7A47" w14:textId="77777777" w:rsidR="008131F2" w:rsidRDefault="008131F2" w:rsidP="008131F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155E9B5" w14:textId="77777777" w:rsidR="008131F2" w:rsidRPr="00F319B0" w:rsidRDefault="008131F2" w:rsidP="008131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настоящим заявляю об акцепте «Лицензионного Договора» (далее Договор), предусмотренном ст. 428 Гражданского кодекса Российской Федерации.</w:t>
      </w:r>
    </w:p>
    <w:p w14:paraId="17F39E98" w14:textId="77777777" w:rsidR="008131F2" w:rsidRPr="00F319B0" w:rsidRDefault="008131F2" w:rsidP="008131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Принимаю на себя обязательства следовать положениям указанного Договора, включая условия, изложенные в приложениях к нему, которые мне разъяснены в полном объеме и имеют для меня обязательную силу.</w:t>
      </w:r>
    </w:p>
    <w:p w14:paraId="7817FEE3" w14:textId="77777777" w:rsidR="008131F2" w:rsidRDefault="008131F2" w:rsidP="008131F2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Просим представить Продукт в следующем объеме:</w:t>
      </w:r>
    </w:p>
    <w:tbl>
      <w:tblPr>
        <w:tblW w:w="95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779"/>
        <w:gridCol w:w="1398"/>
        <w:gridCol w:w="1271"/>
        <w:gridCol w:w="1048"/>
        <w:gridCol w:w="1139"/>
        <w:gridCol w:w="1253"/>
        <w:gridCol w:w="1264"/>
      </w:tblGrid>
      <w:tr w:rsidR="00952CBD" w:rsidRPr="00F319B0" w14:paraId="120AD0AA" w14:textId="74569D85" w:rsidTr="00794963">
        <w:trPr>
          <w:trHeight w:val="265"/>
        </w:trPr>
        <w:tc>
          <w:tcPr>
            <w:tcW w:w="3581" w:type="dxa"/>
            <w:gridSpan w:val="3"/>
            <w:shd w:val="clear" w:color="auto" w:fill="F2F2F2"/>
          </w:tcPr>
          <w:p w14:paraId="4B9A4A38" w14:textId="77777777" w:rsidR="00952CBD" w:rsidRPr="002D05C8" w:rsidRDefault="00952CBD" w:rsidP="008131F2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Функционал Corp.bank</w:t>
            </w:r>
            <w:bookmarkStart w:id="0" w:name="_Hlk105418866"/>
          </w:p>
        </w:tc>
        <w:tc>
          <w:tcPr>
            <w:tcW w:w="5975" w:type="dxa"/>
            <w:gridSpan w:val="5"/>
            <w:shd w:val="clear" w:color="auto" w:fill="F2F2F2"/>
          </w:tcPr>
          <w:p w14:paraId="0F6B0D0A" w14:textId="5280F3D3" w:rsidR="00952CBD" w:rsidRDefault="00952CBD" w:rsidP="001661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руб./месяц</w:t>
            </w:r>
          </w:p>
        </w:tc>
      </w:tr>
      <w:tr w:rsidR="00952CBD" w:rsidRPr="00F319B0" w14:paraId="0AFB92D2" w14:textId="18DFF9F9" w:rsidTr="00794963">
        <w:trPr>
          <w:trHeight w:val="265"/>
        </w:trPr>
        <w:tc>
          <w:tcPr>
            <w:tcW w:w="404" w:type="dxa"/>
            <w:shd w:val="clear" w:color="auto" w:fill="F2F2F2"/>
          </w:tcPr>
          <w:p w14:paraId="43F3D19D" w14:textId="77777777" w:rsidR="00952CBD" w:rsidRPr="0079496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_Hlk105418820"/>
            <w:bookmarkEnd w:id="0"/>
            <w:r w:rsidRPr="007949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shd w:val="clear" w:color="auto" w:fill="F2F2F2"/>
            <w:noWrap/>
            <w:vAlign w:val="center"/>
          </w:tcPr>
          <w:p w14:paraId="7BBD554A" w14:textId="77777777" w:rsidR="00952CBD" w:rsidRPr="00952CBD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2C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Банки</w:t>
            </w:r>
          </w:p>
        </w:tc>
        <w:tc>
          <w:tcPr>
            <w:tcW w:w="1398" w:type="dxa"/>
            <w:shd w:val="clear" w:color="auto" w:fill="F2F2F2"/>
            <w:noWrap/>
            <w:vAlign w:val="center"/>
          </w:tcPr>
          <w:p w14:paraId="297DEF3F" w14:textId="77777777" w:rsidR="00952CBD" w:rsidRPr="00952CBD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2C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5F5004FF" w14:textId="77777777" w:rsidR="00952CBD" w:rsidRPr="00952CBD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C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Выписки</w:t>
            </w:r>
          </w:p>
        </w:tc>
        <w:tc>
          <w:tcPr>
            <w:tcW w:w="1048" w:type="dxa"/>
            <w:shd w:val="clear" w:color="auto" w:fill="F2F2F2"/>
            <w:noWrap/>
            <w:vAlign w:val="center"/>
          </w:tcPr>
          <w:p w14:paraId="1BDCA4EC" w14:textId="77777777" w:rsidR="00952CBD" w:rsidRPr="00952CBD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C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Рублевые платежи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7AAFB5FE" w14:textId="77777777" w:rsidR="00952CBD" w:rsidRPr="00952CBD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C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Зарплатный реестр</w:t>
            </w:r>
          </w:p>
        </w:tc>
        <w:tc>
          <w:tcPr>
            <w:tcW w:w="1253" w:type="dxa"/>
            <w:shd w:val="clear" w:color="auto" w:fill="F2F2F2"/>
          </w:tcPr>
          <w:p w14:paraId="41E5BD52" w14:textId="74165199" w:rsidR="00952CBD" w:rsidRPr="00952CBD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C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Покупка Валюты</w:t>
            </w:r>
          </w:p>
        </w:tc>
        <w:tc>
          <w:tcPr>
            <w:tcW w:w="1264" w:type="dxa"/>
            <w:shd w:val="clear" w:color="auto" w:fill="F2F2F2"/>
          </w:tcPr>
          <w:p w14:paraId="259CC9EF" w14:textId="5959F28B" w:rsidR="00952CBD" w:rsidRPr="00952CBD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C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Валютные платежи</w:t>
            </w:r>
          </w:p>
        </w:tc>
      </w:tr>
      <w:tr w:rsidR="00952CBD" w:rsidRPr="00F319B0" w14:paraId="40D13664" w14:textId="14BC20A2" w:rsidTr="004479A3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703C3038" w14:textId="77777777" w:rsidR="00952CBD" w:rsidRPr="0079496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79" w:type="dxa"/>
            <w:shd w:val="clear" w:color="000000" w:fill="FFFFFF"/>
            <w:noWrap/>
          </w:tcPr>
          <w:p w14:paraId="5012BB72" w14:textId="3078C131" w:rsidR="00952CBD" w:rsidRPr="003219BD" w:rsidRDefault="00952CBD" w:rsidP="00952CB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СБЕРБАНК ПАО </w:t>
            </w:r>
          </w:p>
        </w:tc>
        <w:tc>
          <w:tcPr>
            <w:tcW w:w="1398" w:type="dxa"/>
            <w:shd w:val="clear" w:color="000000" w:fill="FFFFFF"/>
            <w:noWrap/>
          </w:tcPr>
          <w:p w14:paraId="79ADDBDA" w14:textId="3F916401" w:rsidR="00952CBD" w:rsidRPr="003219BD" w:rsidRDefault="00952CBD" w:rsidP="00952CB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219BD">
              <w:rPr>
                <w:rFonts w:ascii="Times New Roman" w:hAnsi="Times New Roman" w:cs="Times New Roman"/>
                <w:sz w:val="16"/>
                <w:szCs w:val="16"/>
              </w:rPr>
              <w:t>SberAPI</w:t>
            </w:r>
            <w:proofErr w:type="spellEnd"/>
            <w:r w:rsidRPr="00321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1DD8396D" w14:textId="1EC93358" w:rsidR="00952CBD" w:rsidRPr="00D07BFC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0B1FCE90" w14:textId="0846CA3D" w:rsidR="00952CBD" w:rsidRPr="00787FC9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E44141F" w14:textId="03D7C900" w:rsidR="00952CBD" w:rsidRPr="005C44D4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74C4D0BC" w14:textId="2B840C47" w:rsidR="00952CBD" w:rsidRPr="004479A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</w:tcPr>
          <w:p w14:paraId="3D88B695" w14:textId="478A9BB3" w:rsidR="00952CBD" w:rsidRPr="004479A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2CBD" w:rsidRPr="00F319B0" w14:paraId="37CDA3DA" w14:textId="02DEF8D3" w:rsidTr="004479A3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35206003" w14:textId="77777777" w:rsidR="00952CBD" w:rsidRPr="0079496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000000" w:fill="FFFFFF"/>
            <w:noWrap/>
          </w:tcPr>
          <w:p w14:paraId="36102A15" w14:textId="1C82296B" w:rsidR="00952CBD" w:rsidRPr="003219BD" w:rsidRDefault="00952CBD" w:rsidP="00952CB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БАНК ВТБ</w:t>
            </w:r>
          </w:p>
        </w:tc>
        <w:tc>
          <w:tcPr>
            <w:tcW w:w="1398" w:type="dxa"/>
            <w:shd w:val="clear" w:color="000000" w:fill="FFFFFF"/>
            <w:noWrap/>
          </w:tcPr>
          <w:p w14:paraId="252B3D0D" w14:textId="47B63E9F" w:rsidR="00952CBD" w:rsidRPr="003219BD" w:rsidRDefault="00952CBD" w:rsidP="00952CB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hAnsi="Times New Roman" w:cs="Times New Roman"/>
                <w:sz w:val="16"/>
                <w:szCs w:val="16"/>
              </w:rPr>
              <w:t xml:space="preserve">ИБК </w:t>
            </w:r>
          </w:p>
        </w:tc>
        <w:tc>
          <w:tcPr>
            <w:tcW w:w="1271" w:type="dxa"/>
          </w:tcPr>
          <w:p w14:paraId="06D1D1E6" w14:textId="723610C3" w:rsidR="00952CBD" w:rsidRPr="005C44D4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3A6E248B" w14:textId="59E646C6" w:rsidR="00952CBD" w:rsidRPr="005C44D4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E7CC6FB" w14:textId="357162C1" w:rsidR="00952CBD" w:rsidRPr="00D351A6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14:paraId="03EA66E6" w14:textId="11E2660B" w:rsidR="00952CBD" w:rsidRPr="004479A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</w:tcPr>
          <w:p w14:paraId="527A459E" w14:textId="27C37EC0" w:rsidR="00952CBD" w:rsidRPr="004479A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2CBD" w:rsidRPr="00F319B0" w14:paraId="117DB962" w14:textId="7612B38E" w:rsidTr="00794963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0FFCB5ED" w14:textId="37A61CFC" w:rsidR="00952CBD" w:rsidRPr="0079496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9" w:type="dxa"/>
            <w:shd w:val="clear" w:color="000000" w:fill="FFFFFF"/>
            <w:noWrap/>
          </w:tcPr>
          <w:p w14:paraId="6CDC10EC" w14:textId="406DAA23" w:rsidR="00952CBD" w:rsidRPr="003219BD" w:rsidRDefault="00952CBD" w:rsidP="00952CB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ПРОМСВЯЗЬБАНК </w:t>
            </w:r>
          </w:p>
        </w:tc>
        <w:tc>
          <w:tcPr>
            <w:tcW w:w="1398" w:type="dxa"/>
            <w:shd w:val="clear" w:color="000000" w:fill="FFFFFF"/>
            <w:noWrap/>
          </w:tcPr>
          <w:p w14:paraId="5182270B" w14:textId="07BBED32" w:rsidR="00952CBD" w:rsidRPr="003219BD" w:rsidRDefault="00952CBD" w:rsidP="00952CB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hAnsi="Times New Roman" w:cs="Times New Roman"/>
                <w:sz w:val="16"/>
                <w:szCs w:val="16"/>
              </w:rPr>
              <w:t xml:space="preserve">Свое API </w:t>
            </w:r>
          </w:p>
        </w:tc>
        <w:tc>
          <w:tcPr>
            <w:tcW w:w="1271" w:type="dxa"/>
          </w:tcPr>
          <w:p w14:paraId="0920ADD6" w14:textId="631CC361" w:rsidR="00952CBD" w:rsidRPr="005C44D4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45B9A03E" w14:textId="5A009338" w:rsidR="00952CBD" w:rsidRPr="005C44D4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D453885" w14:textId="5B6C04CA" w:rsidR="00952CBD" w:rsidRPr="00D351A6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</w:tcPr>
          <w:p w14:paraId="639649E3" w14:textId="44967750" w:rsidR="00952CBD" w:rsidRPr="004479A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</w:tcPr>
          <w:p w14:paraId="179D882C" w14:textId="1F2E0C31" w:rsidR="00952CBD" w:rsidRPr="004479A3" w:rsidRDefault="00952CBD" w:rsidP="00952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B27C5" w:rsidRPr="00F319B0" w14:paraId="12AAE624" w14:textId="1A666AEE" w:rsidTr="00166183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37FE8135" w14:textId="7FEA003C" w:rsidR="00DB27C5" w:rsidRPr="00794963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9" w:type="dxa"/>
            <w:shd w:val="clear" w:color="000000" w:fill="FFFFFF"/>
            <w:noWrap/>
          </w:tcPr>
          <w:p w14:paraId="39AF98BC" w14:textId="01185D7E" w:rsidR="00DB27C5" w:rsidRPr="003219BD" w:rsidRDefault="00DB27C5" w:rsidP="00DB27C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ОТКРЫТИЕ</w:t>
            </w:r>
          </w:p>
        </w:tc>
        <w:tc>
          <w:tcPr>
            <w:tcW w:w="1398" w:type="dxa"/>
            <w:shd w:val="clear" w:color="000000" w:fill="FFFFFF"/>
            <w:noWrap/>
          </w:tcPr>
          <w:p w14:paraId="20832CE8" w14:textId="64AE2EAA" w:rsidR="00DB27C5" w:rsidRPr="003219BD" w:rsidRDefault="00DB27C5" w:rsidP="00DB27C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hAnsi="Times New Roman" w:cs="Times New Roman"/>
                <w:sz w:val="16"/>
                <w:szCs w:val="16"/>
              </w:rPr>
              <w:t>Свое API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ДиректБанк</w:t>
            </w:r>
            <w:proofErr w:type="spellEnd"/>
          </w:p>
        </w:tc>
        <w:tc>
          <w:tcPr>
            <w:tcW w:w="1271" w:type="dxa"/>
          </w:tcPr>
          <w:p w14:paraId="635E7421" w14:textId="561CB8D0" w:rsidR="00DB27C5" w:rsidRPr="005C44D4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399A0A81" w14:textId="25C01CC7" w:rsidR="00DB27C5" w:rsidRPr="005C44D4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591BBA5" w14:textId="31A86F3C" w:rsidR="00DB27C5" w:rsidRPr="00D351A6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22D89F68" w14:textId="0F2FA3B7" w:rsidR="00DB27C5" w:rsidRPr="004479A3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  <w:vAlign w:val="center"/>
          </w:tcPr>
          <w:p w14:paraId="6B6812EC" w14:textId="618039A0" w:rsidR="00DB27C5" w:rsidRPr="004479A3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B27C5" w:rsidRPr="00F319B0" w14:paraId="5237AFCA" w14:textId="1AD936B6" w:rsidTr="00DB27C5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4DEC897E" w14:textId="4F17F442" w:rsidR="00DB27C5" w:rsidRPr="00794963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9" w:type="dxa"/>
            <w:shd w:val="clear" w:color="000000" w:fill="FFFFFF"/>
            <w:noWrap/>
          </w:tcPr>
          <w:p w14:paraId="066397EC" w14:textId="705463C5" w:rsidR="00DB27C5" w:rsidRPr="003219BD" w:rsidRDefault="00DB27C5" w:rsidP="00DB27C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РАЙФФАЙЗЕНБАНК </w:t>
            </w:r>
          </w:p>
        </w:tc>
        <w:tc>
          <w:tcPr>
            <w:tcW w:w="1398" w:type="dxa"/>
            <w:shd w:val="clear" w:color="000000" w:fill="FFFFFF"/>
            <w:noWrap/>
          </w:tcPr>
          <w:p w14:paraId="35C7E77E" w14:textId="5CDB9FD5" w:rsidR="00DB27C5" w:rsidRPr="003219BD" w:rsidRDefault="00DB27C5" w:rsidP="00DB27C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19BD">
              <w:rPr>
                <w:rFonts w:ascii="Times New Roman" w:hAnsi="Times New Roman" w:cs="Times New Roman"/>
                <w:sz w:val="16"/>
                <w:szCs w:val="16"/>
              </w:rPr>
              <w:t>Elbrus</w:t>
            </w:r>
            <w:proofErr w:type="spellEnd"/>
          </w:p>
        </w:tc>
        <w:tc>
          <w:tcPr>
            <w:tcW w:w="1271" w:type="dxa"/>
          </w:tcPr>
          <w:p w14:paraId="51088D70" w14:textId="16EBC598" w:rsidR="00DB27C5" w:rsidRPr="005C44D4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5026D229" w14:textId="7B76C836" w:rsidR="00DB27C5" w:rsidRPr="005C44D4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C594BE1" w14:textId="67030F81" w:rsidR="00DB27C5" w:rsidRPr="00D351A6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8C0E08A" w14:textId="1A707346" w:rsidR="00DB27C5" w:rsidRPr="004479A3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A72D3E4" w14:textId="26EAD815" w:rsidR="00DB27C5" w:rsidRPr="004479A3" w:rsidRDefault="00DB27C5" w:rsidP="00DB2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C6CFB" w:rsidRPr="00F319B0" w14:paraId="1A5E19D6" w14:textId="2219DEA0" w:rsidTr="004479A3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490C9D52" w14:textId="6502688F" w:rsidR="002C6CFB" w:rsidRPr="00794963" w:rsidRDefault="002C6CFB" w:rsidP="002C6C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9" w:type="dxa"/>
            <w:shd w:val="clear" w:color="000000" w:fill="FFFFFF"/>
            <w:noWrap/>
          </w:tcPr>
          <w:p w14:paraId="03FC2451" w14:textId="6515A915" w:rsidR="002C6CFB" w:rsidRPr="003219BD" w:rsidRDefault="002C6CFB" w:rsidP="002C6CF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Газпромбанк </w:t>
            </w:r>
          </w:p>
        </w:tc>
        <w:tc>
          <w:tcPr>
            <w:tcW w:w="1398" w:type="dxa"/>
            <w:shd w:val="clear" w:color="000000" w:fill="FFFFFF"/>
            <w:noWrap/>
          </w:tcPr>
          <w:p w14:paraId="7B09DC83" w14:textId="0853135B" w:rsidR="002C6CFB" w:rsidRPr="003219BD" w:rsidRDefault="002C6CFB" w:rsidP="002C6CF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9BD">
              <w:rPr>
                <w:rFonts w:ascii="Times New Roman" w:hAnsi="Times New Roman" w:cs="Times New Roman"/>
                <w:sz w:val="16"/>
                <w:szCs w:val="16"/>
              </w:rPr>
              <w:t xml:space="preserve">Свое API </w:t>
            </w:r>
          </w:p>
        </w:tc>
        <w:tc>
          <w:tcPr>
            <w:tcW w:w="1271" w:type="dxa"/>
          </w:tcPr>
          <w:p w14:paraId="445D8A6C" w14:textId="0C85B600" w:rsidR="002C6CFB" w:rsidRPr="005C44D4" w:rsidRDefault="002C6CFB" w:rsidP="002C6C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53941C63" w14:textId="429FEE4C" w:rsidR="002C6CFB" w:rsidRPr="005C44D4" w:rsidRDefault="002C6CFB" w:rsidP="002C6C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411E2EB" w14:textId="66AE2A76" w:rsidR="002C6CFB" w:rsidRPr="00D351A6" w:rsidRDefault="002C6CFB" w:rsidP="002C6C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</w:tcPr>
          <w:p w14:paraId="6D3B5338" w14:textId="44680C56" w:rsidR="002C6CFB" w:rsidRPr="004479A3" w:rsidRDefault="002C6CFB" w:rsidP="002C6C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7F4834F" w14:textId="6E080300" w:rsidR="002C6CFB" w:rsidRPr="004479A3" w:rsidRDefault="002C6CFB" w:rsidP="002C6C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2CBD" w:rsidRPr="00F319B0" w14:paraId="14F5CB6D" w14:textId="6F8CF0BD" w:rsidTr="00794963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22B71F47" w14:textId="287214F6" w:rsidR="00952CBD" w:rsidRPr="00794963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 w14:paraId="6637B9BD" w14:textId="3C9E6D11" w:rsidR="00952CBD" w:rsidRPr="00D07BFC" w:rsidRDefault="00952CBD" w:rsidP="00961CC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ВБРР</w:t>
            </w:r>
          </w:p>
        </w:tc>
        <w:tc>
          <w:tcPr>
            <w:tcW w:w="1398" w:type="dxa"/>
            <w:shd w:val="clear" w:color="000000" w:fill="FFFFFF"/>
            <w:noWrap/>
            <w:vAlign w:val="center"/>
          </w:tcPr>
          <w:p w14:paraId="02DD6FED" w14:textId="00FED103" w:rsidR="00952CBD" w:rsidRPr="00D07BFC" w:rsidRDefault="00952CBD" w:rsidP="00961CC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B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ДиректБанк</w:t>
            </w:r>
            <w:proofErr w:type="spellEnd"/>
          </w:p>
        </w:tc>
        <w:tc>
          <w:tcPr>
            <w:tcW w:w="1271" w:type="dxa"/>
          </w:tcPr>
          <w:p w14:paraId="041B943E" w14:textId="6F63A979" w:rsidR="00952CBD" w:rsidRPr="005C44D4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3112CA65" w14:textId="75EBBAA1" w:rsidR="00952CBD" w:rsidRPr="005C44D4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8EB542F" w14:textId="44E73BBE" w:rsidR="00952CBD" w:rsidRPr="00D351A6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37094EF4" w14:textId="27716973" w:rsidR="00952CBD" w:rsidRPr="004479A3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  <w:vAlign w:val="center"/>
          </w:tcPr>
          <w:p w14:paraId="7B26A786" w14:textId="00A3D00E" w:rsidR="00952CBD" w:rsidRPr="004479A3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2CBD" w:rsidRPr="00F319B0" w14:paraId="64B73A7F" w14:textId="49E83B7D" w:rsidTr="00794963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78D9FCE8" w14:textId="3B9AE122" w:rsidR="00952CBD" w:rsidRPr="00794963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 w14:paraId="5DC845FE" w14:textId="64596BCE" w:rsidR="00952CBD" w:rsidRPr="003219BD" w:rsidRDefault="00952CBD" w:rsidP="00961CC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Совкомбанк</w:t>
            </w:r>
          </w:p>
        </w:tc>
        <w:tc>
          <w:tcPr>
            <w:tcW w:w="1398" w:type="dxa"/>
            <w:shd w:val="clear" w:color="000000" w:fill="FFFFFF"/>
            <w:noWrap/>
            <w:vAlign w:val="center"/>
          </w:tcPr>
          <w:p w14:paraId="673208E6" w14:textId="56F5355E" w:rsidR="00952CBD" w:rsidRPr="00D07BFC" w:rsidRDefault="00952CBD" w:rsidP="00961CC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B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ДиректБанк</w:t>
            </w:r>
            <w:proofErr w:type="spellEnd"/>
          </w:p>
        </w:tc>
        <w:tc>
          <w:tcPr>
            <w:tcW w:w="1271" w:type="dxa"/>
          </w:tcPr>
          <w:p w14:paraId="058C416A" w14:textId="535A8994" w:rsidR="00952CBD" w:rsidRPr="005C44D4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70B63B86" w14:textId="333D57B5" w:rsidR="00952CBD" w:rsidRPr="005C44D4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A16707A" w14:textId="64F557FC" w:rsidR="00952CBD" w:rsidRPr="00D351A6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69E5C844" w14:textId="3142A65F" w:rsidR="00952CBD" w:rsidRPr="00D351A6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  <w:vAlign w:val="center"/>
          </w:tcPr>
          <w:p w14:paraId="2F40D1A4" w14:textId="5D6971E1" w:rsidR="00952CBD" w:rsidRPr="00D351A6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2CBD" w:rsidRPr="00F319B0" w14:paraId="42E361BD" w14:textId="26537442" w:rsidTr="00794963">
        <w:trPr>
          <w:trHeight w:val="237"/>
        </w:trPr>
        <w:tc>
          <w:tcPr>
            <w:tcW w:w="404" w:type="dxa"/>
            <w:shd w:val="clear" w:color="000000" w:fill="FFFFFF"/>
            <w:vAlign w:val="center"/>
          </w:tcPr>
          <w:p w14:paraId="528F4461" w14:textId="3FBB9EEE" w:rsidR="00952CBD" w:rsidRPr="00794963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49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 w14:paraId="5D3F156D" w14:textId="558997F9" w:rsidR="00952CBD" w:rsidRPr="003219BD" w:rsidRDefault="00952CBD" w:rsidP="00961CC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ББР</w:t>
            </w:r>
          </w:p>
        </w:tc>
        <w:tc>
          <w:tcPr>
            <w:tcW w:w="1398" w:type="dxa"/>
            <w:shd w:val="clear" w:color="000000" w:fill="FFFFFF"/>
            <w:noWrap/>
            <w:vAlign w:val="center"/>
          </w:tcPr>
          <w:p w14:paraId="5825EEC8" w14:textId="37D30C0D" w:rsidR="00952CBD" w:rsidRPr="00D07BFC" w:rsidRDefault="00952CBD" w:rsidP="00961CC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B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ДиректБанк</w:t>
            </w:r>
            <w:proofErr w:type="spellEnd"/>
          </w:p>
        </w:tc>
        <w:tc>
          <w:tcPr>
            <w:tcW w:w="1271" w:type="dxa"/>
          </w:tcPr>
          <w:p w14:paraId="424655FC" w14:textId="11EEBA7B" w:rsidR="00952CBD" w:rsidRPr="005C44D4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14:paraId="1F5D6A88" w14:textId="6FB51B8C" w:rsidR="00952CBD" w:rsidRPr="005C44D4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DCCAFE8" w14:textId="6F7ED4C2" w:rsidR="00952CBD" w:rsidRPr="00D351A6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10854295" w14:textId="2AA0A24B" w:rsidR="00952CBD" w:rsidRPr="00D351A6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  <w:vAlign w:val="center"/>
          </w:tcPr>
          <w:p w14:paraId="635805CC" w14:textId="535CCFE7" w:rsidR="00952CBD" w:rsidRPr="00D351A6" w:rsidRDefault="00952CBD" w:rsidP="00961C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2CBD" w:rsidRPr="00F319B0" w14:paraId="7ACB3AD1" w14:textId="31F15349" w:rsidTr="00952CBD">
        <w:trPr>
          <w:trHeight w:val="37"/>
        </w:trPr>
        <w:tc>
          <w:tcPr>
            <w:tcW w:w="9556" w:type="dxa"/>
            <w:gridSpan w:val="8"/>
            <w:shd w:val="clear" w:color="auto" w:fill="F2F2F2" w:themeFill="background1" w:themeFillShade="F2"/>
          </w:tcPr>
          <w:p w14:paraId="6713B9C9" w14:textId="435DF8D9" w:rsidR="00952CBD" w:rsidRPr="002D05C8" w:rsidRDefault="00952CBD" w:rsidP="008131F2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05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Лицензия на Мультибанк для корпоративного казначейства</w:t>
            </w:r>
          </w:p>
        </w:tc>
      </w:tr>
      <w:tr w:rsidR="00952CBD" w:rsidRPr="00F319B0" w14:paraId="391280B2" w14:textId="04612B8E" w:rsidTr="00794963">
        <w:trPr>
          <w:trHeight w:val="37"/>
        </w:trPr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619C6C38" w14:textId="77777777" w:rsidR="00952CBD" w:rsidRPr="00F319B0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noWrap/>
            <w:vAlign w:val="center"/>
          </w:tcPr>
          <w:p w14:paraId="48F089C5" w14:textId="77777777" w:rsidR="00952CBD" w:rsidRPr="00F319B0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Продукта</w:t>
            </w:r>
          </w:p>
        </w:tc>
        <w:tc>
          <w:tcPr>
            <w:tcW w:w="3717" w:type="dxa"/>
            <w:gridSpan w:val="3"/>
            <w:shd w:val="clear" w:color="auto" w:fill="F2F2F2" w:themeFill="background1" w:themeFillShade="F2"/>
            <w:noWrap/>
            <w:vAlign w:val="center"/>
          </w:tcPr>
          <w:p w14:paraId="4EE213D8" w14:textId="77777777" w:rsidR="00952CBD" w:rsidRPr="00F319B0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конфигурация</w:t>
            </w:r>
          </w:p>
        </w:tc>
        <w:tc>
          <w:tcPr>
            <w:tcW w:w="3656" w:type="dxa"/>
            <w:gridSpan w:val="3"/>
            <w:shd w:val="clear" w:color="auto" w:fill="F2F2F2" w:themeFill="background1" w:themeFillShade="F2"/>
            <w:vAlign w:val="center"/>
          </w:tcPr>
          <w:p w14:paraId="52203809" w14:textId="77777777" w:rsidR="00952CBD" w:rsidRPr="00F319B0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/месяц</w:t>
            </w:r>
          </w:p>
        </w:tc>
      </w:tr>
      <w:tr w:rsidR="00952CBD" w:rsidRPr="00F319B0" w14:paraId="2B30F9EF" w14:textId="44BB9D96" w:rsidTr="00794963">
        <w:trPr>
          <w:trHeight w:val="37"/>
        </w:trPr>
        <w:tc>
          <w:tcPr>
            <w:tcW w:w="404" w:type="dxa"/>
            <w:shd w:val="clear" w:color="000000" w:fill="FFFFFF"/>
          </w:tcPr>
          <w:p w14:paraId="15DFF4D3" w14:textId="77777777" w:rsidR="00952CBD" w:rsidRPr="00F319B0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9" w:type="dxa"/>
            <w:shd w:val="clear" w:color="000000" w:fill="FFFFFF"/>
            <w:noWrap/>
          </w:tcPr>
          <w:p w14:paraId="4BBFF30E" w14:textId="77777777" w:rsidR="00952CBD" w:rsidRPr="008436D8" w:rsidRDefault="00952CBD" w:rsidP="001661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3717" w:type="dxa"/>
            <w:gridSpan w:val="3"/>
            <w:shd w:val="clear" w:color="000000" w:fill="FFFFFF"/>
            <w:noWrap/>
            <w:vAlign w:val="center"/>
          </w:tcPr>
          <w:p w14:paraId="1DDC46F7" w14:textId="17692D45" w:rsidR="00952CBD" w:rsidRPr="008436D8" w:rsidRDefault="00BE0DF6" w:rsidP="00BE0D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1С Управление холдингом</w:t>
            </w:r>
            <w:r w:rsidR="00796CB7">
              <w:rPr>
                <w:rFonts w:ascii="Times New Roman" w:hAnsi="Times New Roman" w:cs="Times New Roman"/>
                <w:sz w:val="20"/>
                <w:szCs w:val="20"/>
              </w:rPr>
              <w:t xml:space="preserve"> ред. 3.2</w:t>
            </w:r>
          </w:p>
        </w:tc>
        <w:tc>
          <w:tcPr>
            <w:tcW w:w="3656" w:type="dxa"/>
            <w:gridSpan w:val="3"/>
          </w:tcPr>
          <w:p w14:paraId="269B3445" w14:textId="7594E586" w:rsidR="00952CBD" w:rsidRPr="00D961AE" w:rsidRDefault="00D961AE" w:rsidP="006075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94963" w:rsidRPr="00F319B0" w14:paraId="7E5F1B22" w14:textId="62D1F882" w:rsidTr="00166183">
        <w:trPr>
          <w:trHeight w:val="37"/>
        </w:trPr>
        <w:tc>
          <w:tcPr>
            <w:tcW w:w="5900" w:type="dxa"/>
            <w:gridSpan w:val="5"/>
            <w:shd w:val="clear" w:color="auto" w:fill="F2F2F2" w:themeFill="background1" w:themeFillShade="F2"/>
          </w:tcPr>
          <w:p w14:paraId="10F10883" w14:textId="77777777" w:rsidR="00794963" w:rsidRPr="002D05C8" w:rsidRDefault="00794963" w:rsidP="008131F2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</w:t>
            </w:r>
            <w:r w:rsidRPr="002D05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поддержка</w:t>
            </w:r>
          </w:p>
        </w:tc>
        <w:tc>
          <w:tcPr>
            <w:tcW w:w="3656" w:type="dxa"/>
            <w:gridSpan w:val="3"/>
            <w:shd w:val="clear" w:color="auto" w:fill="F2F2F2" w:themeFill="background1" w:themeFillShade="F2"/>
          </w:tcPr>
          <w:p w14:paraId="09E05665" w14:textId="53399091" w:rsidR="00794963" w:rsidRPr="005C44D4" w:rsidRDefault="00794963" w:rsidP="0016618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/месяц</w:t>
            </w:r>
          </w:p>
        </w:tc>
      </w:tr>
      <w:tr w:rsidR="00952CBD" w:rsidRPr="00F319B0" w14:paraId="1EDDD364" w14:textId="613E6135" w:rsidTr="00794963">
        <w:trPr>
          <w:trHeight w:val="37"/>
        </w:trPr>
        <w:tc>
          <w:tcPr>
            <w:tcW w:w="404" w:type="dxa"/>
            <w:shd w:val="clear" w:color="000000" w:fill="FFFFFF"/>
          </w:tcPr>
          <w:p w14:paraId="21A0DB45" w14:textId="77777777" w:rsidR="00952CBD" w:rsidRPr="008436D8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shd w:val="clear" w:color="000000" w:fill="FFFFFF"/>
            <w:noWrap/>
          </w:tcPr>
          <w:p w14:paraId="3308998B" w14:textId="77777777" w:rsidR="00952CBD" w:rsidRPr="008436D8" w:rsidRDefault="00952CBD" w:rsidP="001661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3717" w:type="dxa"/>
            <w:gridSpan w:val="3"/>
            <w:vMerge w:val="restart"/>
            <w:shd w:val="clear" w:color="000000" w:fill="FFFFFF"/>
            <w:noWrap/>
            <w:vAlign w:val="center"/>
          </w:tcPr>
          <w:p w14:paraId="6BF73B2A" w14:textId="3E56F133" w:rsidR="00952CBD" w:rsidRPr="00A13F1B" w:rsidRDefault="00952CBD" w:rsidP="00B42CF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объеме согласно спецификации на базовую техническую поддержку (</w:t>
            </w:r>
            <w:r w:rsidR="00B42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риложение </w:t>
            </w:r>
            <w:r w:rsidR="00B42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A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 лицензионному договору-оферте)</w:t>
            </w:r>
          </w:p>
        </w:tc>
        <w:tc>
          <w:tcPr>
            <w:tcW w:w="3656" w:type="dxa"/>
            <w:gridSpan w:val="3"/>
            <w:vMerge w:val="restart"/>
            <w:vAlign w:val="center"/>
          </w:tcPr>
          <w:p w14:paraId="06A5BA04" w14:textId="031D1E77" w:rsidR="00952CBD" w:rsidRPr="00D961AE" w:rsidRDefault="00D961AE" w:rsidP="001661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952CBD" w:rsidRPr="00F319B0" w14:paraId="46B9F6C0" w14:textId="5239E5A5" w:rsidTr="00794963">
        <w:trPr>
          <w:trHeight w:val="309"/>
        </w:trPr>
        <w:tc>
          <w:tcPr>
            <w:tcW w:w="404" w:type="dxa"/>
            <w:shd w:val="clear" w:color="000000" w:fill="FFFFFF"/>
          </w:tcPr>
          <w:p w14:paraId="3F03760D" w14:textId="77777777" w:rsidR="00952CBD" w:rsidRPr="008436D8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79" w:type="dxa"/>
            <w:shd w:val="clear" w:color="000000" w:fill="FFFFFF"/>
            <w:noWrap/>
          </w:tcPr>
          <w:p w14:paraId="02D49895" w14:textId="77777777" w:rsidR="00952CBD" w:rsidRPr="008436D8" w:rsidRDefault="00952CBD" w:rsidP="001661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Corp.bank</w:t>
            </w:r>
          </w:p>
        </w:tc>
        <w:tc>
          <w:tcPr>
            <w:tcW w:w="3717" w:type="dxa"/>
            <w:gridSpan w:val="3"/>
            <w:vMerge/>
            <w:shd w:val="clear" w:color="000000" w:fill="FFFFFF"/>
            <w:noWrap/>
            <w:vAlign w:val="center"/>
          </w:tcPr>
          <w:p w14:paraId="30EE4706" w14:textId="77777777" w:rsidR="00952CBD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</w:tcPr>
          <w:p w14:paraId="4027822E" w14:textId="77777777" w:rsidR="00952CBD" w:rsidRDefault="00952CBD" w:rsidP="001661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673C0DFF" w14:textId="77777777" w:rsidR="008131F2" w:rsidRDefault="008131F2" w:rsidP="008131F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05F1DF35" w14:textId="6E8B4756" w:rsidR="008131F2" w:rsidRPr="00E13A79" w:rsidRDefault="008131F2" w:rsidP="00BE0DF6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2" w:name="_Hlk127452952"/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Стоимость права использования Продукта (простая (неисключительная) лицензия) </w:t>
      </w:r>
      <w:proofErr w:type="gramStart"/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составляет: </w:t>
      </w:r>
      <w:r w:rsidR="00D961A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351A6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000</w:t>
      </w:r>
      <w:proofErr w:type="gramEnd"/>
      <w:r w:rsidR="00D351A6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(</w:t>
      </w:r>
      <w:r w:rsidR="00D961A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351A6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) рублей</w:t>
      </w:r>
      <w:r w:rsidR="004674F8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00 копеек</w:t>
      </w:r>
      <w:r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за 1 год.</w:t>
      </w:r>
      <w:r w:rsidRPr="004479A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Оплата производится </w:t>
      </w:r>
      <w:r w:rsidR="00D961A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ежегодно </w:t>
      </w:r>
      <w:r w:rsidR="0078539A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в размере </w:t>
      </w:r>
      <w:r w:rsidR="00D961A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___</w:t>
      </w:r>
      <w:r w:rsidR="0078539A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="0078539A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D961A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78539A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proofErr w:type="gramEnd"/>
      <w:r w:rsidR="0078539A" w:rsidRPr="004479A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рублей 00 копеек</w:t>
      </w:r>
      <w:r w:rsidRPr="004479A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12066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до </w:t>
      </w:r>
      <w:r w:rsidRPr="004479A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начала </w:t>
      </w:r>
      <w:r w:rsidR="0078539A" w:rsidRPr="004479A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каждого </w:t>
      </w:r>
      <w:r w:rsidR="00D961A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года</w:t>
      </w:r>
      <w:r w:rsidR="0078539A" w:rsidRPr="004479A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4479A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Оплачиваемого периода</w:t>
      </w: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(п. .4.3 Договора-оферты)</w:t>
      </w:r>
      <w:bookmarkEnd w:id="2"/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14:paraId="2B0CB97D" w14:textId="15A07599" w:rsidR="008131F2" w:rsidRPr="00E13A79" w:rsidRDefault="008131F2" w:rsidP="00BE0DF6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Оплачиваемый период: </w:t>
      </w:r>
      <w:r w:rsidR="00D961A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24</w:t>
      </w: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месяц</w:t>
      </w:r>
      <w:r w:rsidR="00D961A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 Начинается с момента подписания Акта ввода в промышленную эксплуатацию (Форма в Приложении № 3).</w:t>
      </w:r>
    </w:p>
    <w:p w14:paraId="2234C3F5" w14:textId="77777777" w:rsidR="008131F2" w:rsidRPr="00BF61EE" w:rsidRDefault="008131F2" w:rsidP="00BE0DF6">
      <w:pPr>
        <w:pStyle w:val="a9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Пилотный период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 30 календарных дней. Начинается с момента направления дистрибутивов Продуктов.</w:t>
      </w:r>
    </w:p>
    <w:p w14:paraId="5D4E55C9" w14:textId="77777777" w:rsidR="008131F2" w:rsidRPr="00DF5131" w:rsidRDefault="008131F2" w:rsidP="00BE0DF6">
      <w:pPr>
        <w:pStyle w:val="a9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Список ответственных</w:t>
      </w:r>
      <w:r w:rsidRPr="00DF513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лиц со стороны Лицензиата для контактов в целях выполнения настоящего</w:t>
      </w:r>
      <w:r w:rsidRPr="00DF51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  <w:t xml:space="preserve"> Лицензионного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16"/>
        <w:gridCol w:w="1350"/>
        <w:gridCol w:w="2835"/>
      </w:tblGrid>
      <w:tr w:rsidR="008131F2" w:rsidRPr="00DF5131" w14:paraId="17BFBB86" w14:textId="77777777" w:rsidTr="00B42CF4">
        <w:tc>
          <w:tcPr>
            <w:tcW w:w="2263" w:type="dxa"/>
            <w:shd w:val="clear" w:color="auto" w:fill="D9D9D9"/>
          </w:tcPr>
          <w:p w14:paraId="213DDA4F" w14:textId="77777777" w:rsidR="008131F2" w:rsidRPr="00DF5131" w:rsidRDefault="008131F2" w:rsidP="0016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16" w:type="dxa"/>
            <w:shd w:val="clear" w:color="auto" w:fill="D9D9D9"/>
          </w:tcPr>
          <w:p w14:paraId="5CECDDD1" w14:textId="77777777" w:rsidR="008131F2" w:rsidRPr="00DF5131" w:rsidRDefault="008131F2" w:rsidP="0016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или Роль</w:t>
            </w:r>
          </w:p>
        </w:tc>
        <w:tc>
          <w:tcPr>
            <w:tcW w:w="1350" w:type="dxa"/>
            <w:shd w:val="clear" w:color="auto" w:fill="D9D9D9"/>
          </w:tcPr>
          <w:p w14:paraId="060681F5" w14:textId="77777777" w:rsidR="008131F2" w:rsidRPr="00DF5131" w:rsidRDefault="008131F2" w:rsidP="0016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835" w:type="dxa"/>
            <w:shd w:val="clear" w:color="auto" w:fill="D9D9D9"/>
          </w:tcPr>
          <w:p w14:paraId="42B43E1D" w14:textId="77777777" w:rsidR="008131F2" w:rsidRPr="00DF5131" w:rsidRDefault="008131F2" w:rsidP="0016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B42CF4" w:rsidRPr="00DF5131" w14:paraId="35CC9F9F" w14:textId="77777777" w:rsidTr="00B42C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28E2" w14:textId="47CC2967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2C1" w14:textId="77777777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Пользователь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E8FB" w14:textId="77777777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E156" w14:textId="415951D7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42CF4" w:rsidRPr="00DF5131" w14:paraId="54B75692" w14:textId="77777777" w:rsidTr="00B42C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6883" w14:textId="7E5D1E72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2395" w14:textId="77777777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Технический 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B99" w14:textId="77777777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E8B6" w14:textId="1AA577FB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42CF4" w:rsidRPr="00DF5131" w14:paraId="3C587C9A" w14:textId="77777777" w:rsidTr="00B42C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11AF" w14:textId="5565E6EF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169B" w14:textId="77777777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Договор, документы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FC57" w14:textId="77777777" w:rsidR="00B42CF4" w:rsidRPr="00B42CF4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931D" w14:textId="58F8879D" w:rsidR="00B42CF4" w:rsidRPr="007232CA" w:rsidRDefault="00B42CF4" w:rsidP="00B4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14:paraId="4DA20124" w14:textId="77777777" w:rsidR="00166183" w:rsidRDefault="00166183" w:rsidP="008131F2">
      <w:pPr>
        <w:rPr>
          <w:lang w:val="en-US"/>
        </w:rPr>
      </w:pPr>
    </w:p>
    <w:p w14:paraId="264627D4" w14:textId="77777777" w:rsidR="00B42CF4" w:rsidRDefault="00B42CF4" w:rsidP="00B42CF4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Согласие на поставку Продуктов на условиях, 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указанных в ЗАЯВЛЕНИИ,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подтверждаю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C72AAF1" w14:textId="77777777" w:rsidR="00B42CF4" w:rsidRDefault="00B42CF4" w:rsidP="00B42CF4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0614D694" w14:textId="77777777" w:rsidR="00B42CF4" w:rsidRPr="00F319B0" w:rsidRDefault="00B42CF4" w:rsidP="00B42CF4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ЛИЦЕНЗИАР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B42CF4" w:rsidRPr="00F319B0" w14:paraId="3A608D6C" w14:textId="77777777" w:rsidTr="000C3CD1">
        <w:tc>
          <w:tcPr>
            <w:tcW w:w="2689" w:type="dxa"/>
            <w:tcBorders>
              <w:bottom w:val="single" w:sz="4" w:space="0" w:color="auto"/>
            </w:tcBorders>
          </w:tcPr>
          <w:p w14:paraId="6878A0BD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76BB5C9B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CDCA05F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7010BF2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E33F591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2CF4" w:rsidRPr="00F319B0" w14:paraId="1BA9A395" w14:textId="77777777" w:rsidTr="000C3CD1">
        <w:tc>
          <w:tcPr>
            <w:tcW w:w="2689" w:type="dxa"/>
            <w:tcBorders>
              <w:top w:val="single" w:sz="4" w:space="0" w:color="auto"/>
            </w:tcBorders>
          </w:tcPr>
          <w:p w14:paraId="251E4898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15D3B953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6797147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2BFB9F9D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 20 __ г.</w:t>
            </w:r>
          </w:p>
        </w:tc>
        <w:tc>
          <w:tcPr>
            <w:tcW w:w="284" w:type="dxa"/>
          </w:tcPr>
          <w:p w14:paraId="6F271662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992B153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55F54A38" w14:textId="77777777" w:rsidR="00B42CF4" w:rsidRDefault="00B42CF4" w:rsidP="00B42CF4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E2D1DEF" w14:textId="77777777" w:rsidR="00B42CF4" w:rsidRDefault="00B42CF4" w:rsidP="00B42CF4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ЗАЯВЛЕНИИ, гарантирую.</w:t>
      </w:r>
    </w:p>
    <w:p w14:paraId="63E240A0" w14:textId="77777777" w:rsidR="00B42CF4" w:rsidRPr="00F319B0" w:rsidRDefault="00B42CF4" w:rsidP="00B42CF4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ЛИЦЕНЗИАТ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B42CF4" w:rsidRPr="00F319B0" w14:paraId="39D4AEF9" w14:textId="77777777" w:rsidTr="000C3CD1">
        <w:tc>
          <w:tcPr>
            <w:tcW w:w="2689" w:type="dxa"/>
            <w:tcBorders>
              <w:bottom w:val="single" w:sz="4" w:space="0" w:color="auto"/>
            </w:tcBorders>
          </w:tcPr>
          <w:p w14:paraId="79D61C0E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5FF2E70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9A54126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63C12D10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4EAABFD" w14:textId="77777777" w:rsidR="00B42CF4" w:rsidRPr="00F319B0" w:rsidRDefault="00B42CF4" w:rsidP="000C3C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2CF4" w:rsidRPr="00F319B0" w14:paraId="4F10454A" w14:textId="77777777" w:rsidTr="000C3CD1">
        <w:tc>
          <w:tcPr>
            <w:tcW w:w="2689" w:type="dxa"/>
            <w:tcBorders>
              <w:top w:val="single" w:sz="4" w:space="0" w:color="auto"/>
            </w:tcBorders>
          </w:tcPr>
          <w:p w14:paraId="2F496ACA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2E92832D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45BF2D3D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52375979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 20 __ г.</w:t>
            </w:r>
          </w:p>
        </w:tc>
        <w:tc>
          <w:tcPr>
            <w:tcW w:w="284" w:type="dxa"/>
          </w:tcPr>
          <w:p w14:paraId="30704868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5E968244" w14:textId="77777777" w:rsidR="00B42CF4" w:rsidRPr="00F319B0" w:rsidRDefault="00B42CF4" w:rsidP="000C3C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02A8F185" w14:textId="77777777" w:rsidR="00B42CF4" w:rsidRPr="00B42CF4" w:rsidRDefault="00B42CF4" w:rsidP="008131F2">
      <w:pPr>
        <w:rPr>
          <w:lang w:val="en-US"/>
        </w:rPr>
      </w:pPr>
    </w:p>
    <w:sectPr w:rsidR="00B42CF4" w:rsidRPr="00B42CF4" w:rsidSect="00EF4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F88"/>
    <w:multiLevelType w:val="hybridMultilevel"/>
    <w:tmpl w:val="C1DE09A0"/>
    <w:lvl w:ilvl="0" w:tplc="2C5C4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0F69"/>
    <w:multiLevelType w:val="hybridMultilevel"/>
    <w:tmpl w:val="3CCA8CF4"/>
    <w:lvl w:ilvl="0" w:tplc="73C6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151874"/>
    <w:multiLevelType w:val="hybridMultilevel"/>
    <w:tmpl w:val="BC8A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6DCC"/>
    <w:multiLevelType w:val="hybridMultilevel"/>
    <w:tmpl w:val="0F18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6081">
    <w:abstractNumId w:val="3"/>
  </w:num>
  <w:num w:numId="2" w16cid:durableId="1159613603">
    <w:abstractNumId w:val="1"/>
  </w:num>
  <w:num w:numId="3" w16cid:durableId="1438133357">
    <w:abstractNumId w:val="2"/>
  </w:num>
  <w:num w:numId="4" w16cid:durableId="210888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AE"/>
    <w:rsid w:val="0012066E"/>
    <w:rsid w:val="00166183"/>
    <w:rsid w:val="001C31AB"/>
    <w:rsid w:val="001D31C4"/>
    <w:rsid w:val="00252313"/>
    <w:rsid w:val="002A6B83"/>
    <w:rsid w:val="002C6CFB"/>
    <w:rsid w:val="002F7EAE"/>
    <w:rsid w:val="003178B0"/>
    <w:rsid w:val="003219BD"/>
    <w:rsid w:val="00341DD1"/>
    <w:rsid w:val="004479A3"/>
    <w:rsid w:val="004674F8"/>
    <w:rsid w:val="004D3CB4"/>
    <w:rsid w:val="004E5D08"/>
    <w:rsid w:val="00501287"/>
    <w:rsid w:val="00541F6F"/>
    <w:rsid w:val="00607565"/>
    <w:rsid w:val="006D344E"/>
    <w:rsid w:val="006E3921"/>
    <w:rsid w:val="007232CA"/>
    <w:rsid w:val="0078539A"/>
    <w:rsid w:val="00794963"/>
    <w:rsid w:val="00796CB7"/>
    <w:rsid w:val="007E28CB"/>
    <w:rsid w:val="008131F2"/>
    <w:rsid w:val="00856BF6"/>
    <w:rsid w:val="008A0A46"/>
    <w:rsid w:val="00901BBB"/>
    <w:rsid w:val="00952CBD"/>
    <w:rsid w:val="00961CC0"/>
    <w:rsid w:val="009E36D3"/>
    <w:rsid w:val="009F6801"/>
    <w:rsid w:val="00A11370"/>
    <w:rsid w:val="00B42CF4"/>
    <w:rsid w:val="00B85B61"/>
    <w:rsid w:val="00BE0DF6"/>
    <w:rsid w:val="00C33A31"/>
    <w:rsid w:val="00C75AFA"/>
    <w:rsid w:val="00D07BFC"/>
    <w:rsid w:val="00D351A6"/>
    <w:rsid w:val="00D67915"/>
    <w:rsid w:val="00D803A1"/>
    <w:rsid w:val="00D961AE"/>
    <w:rsid w:val="00DB27C5"/>
    <w:rsid w:val="00DF5131"/>
    <w:rsid w:val="00EF2DAD"/>
    <w:rsid w:val="00EF418E"/>
    <w:rsid w:val="00F319B0"/>
    <w:rsid w:val="00F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F0C4"/>
  <w15:docId w15:val="{AB404019-26C9-450A-AEB0-04A2A6DE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31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31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31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1AB"/>
    <w:rPr>
      <w:rFonts w:ascii="Segoe UI" w:hAnsi="Segoe UI" w:cs="Segoe UI"/>
      <w:sz w:val="18"/>
      <w:szCs w:val="18"/>
    </w:rPr>
  </w:style>
  <w:style w:type="paragraph" w:styleId="a9">
    <w:name w:val="List Paragraph"/>
    <w:aliases w:val="1,Абзац маркированнный,List Paragraph,UL,Bullet List,FooterText,numbered,Нумерованый список,List Paragraph1,ПАРАГРАФ,Абзац списка2,Table-Normal,RSHB_Table-Normal,Paragraphe de liste1,lp1,Маркер,Use Case List Paragraph,SL_Абзац списка"/>
    <w:basedOn w:val="a"/>
    <w:link w:val="aa"/>
    <w:uiPriority w:val="34"/>
    <w:qFormat/>
    <w:rsid w:val="00DF5131"/>
    <w:pPr>
      <w:ind w:left="720"/>
      <w:contextualSpacing/>
    </w:pPr>
  </w:style>
  <w:style w:type="character" w:customStyle="1" w:styleId="aa">
    <w:name w:val="Абзац списка Знак"/>
    <w:aliases w:val="1 Знак,Абзац маркированнный Знак,List Paragraph Знак,UL Знак,Bullet List Знак,FooterText Знак,numbered Знак,Нумерованый список Знак,List Paragraph1 Знак,ПАРАГРАФ Знак,Абзац списка2 Знак,Table-Normal Знак,RSHB_Table-Normal Знак,lp1 Знак"/>
    <w:link w:val="a9"/>
    <w:uiPriority w:val="34"/>
    <w:locked/>
    <w:rsid w:val="00DF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Васютина Татьяна</dc:creator>
  <cp:lastModifiedBy>Александр Гришин</cp:lastModifiedBy>
  <cp:revision>13</cp:revision>
  <cp:lastPrinted>2023-03-14T11:54:00Z</cp:lastPrinted>
  <dcterms:created xsi:type="dcterms:W3CDTF">2023-03-14T12:46:00Z</dcterms:created>
  <dcterms:modified xsi:type="dcterms:W3CDTF">2023-03-30T20:13:00Z</dcterms:modified>
</cp:coreProperties>
</file>